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A1" w:rsidRPr="00572317" w:rsidRDefault="00C04EA1" w:rsidP="00C04EA1">
      <w:pPr>
        <w:jc w:val="right"/>
        <w:rPr>
          <w:b/>
          <w:bCs/>
          <w:sz w:val="22"/>
          <w:szCs w:val="22"/>
        </w:rPr>
      </w:pPr>
      <w:r w:rsidRPr="00572317">
        <w:rPr>
          <w:b/>
          <w:bCs/>
          <w:sz w:val="22"/>
          <w:szCs w:val="22"/>
        </w:rPr>
        <w:t>Załącznik nr 3 do SWZ</w:t>
      </w:r>
      <w:r w:rsidR="00770492">
        <w:rPr>
          <w:b/>
          <w:bCs/>
          <w:sz w:val="22"/>
          <w:szCs w:val="22"/>
        </w:rPr>
        <w:t xml:space="preserve"> – po modyfikacji</w:t>
      </w:r>
      <w:r w:rsidR="00EA7AEE">
        <w:rPr>
          <w:b/>
          <w:bCs/>
          <w:sz w:val="22"/>
          <w:szCs w:val="22"/>
        </w:rPr>
        <w:t xml:space="preserve"> z dnia 16.01.2025 r.</w:t>
      </w:r>
    </w:p>
    <w:p w:rsidR="00C04EA1" w:rsidRDefault="00C04EA1" w:rsidP="00C04EA1">
      <w:pPr>
        <w:rPr>
          <w:bCs/>
          <w:sz w:val="22"/>
          <w:szCs w:val="22"/>
        </w:rPr>
      </w:pPr>
    </w:p>
    <w:p w:rsidR="00C04EA1" w:rsidRPr="00572317" w:rsidRDefault="00C04EA1" w:rsidP="00C04EA1">
      <w:pPr>
        <w:jc w:val="center"/>
        <w:rPr>
          <w:b/>
          <w:sz w:val="22"/>
          <w:szCs w:val="22"/>
        </w:rPr>
      </w:pPr>
      <w:bookmarkStart w:id="0" w:name="_GoBack"/>
      <w:bookmarkEnd w:id="0"/>
      <w:r w:rsidRPr="00572317">
        <w:rPr>
          <w:b/>
          <w:sz w:val="22"/>
          <w:szCs w:val="22"/>
        </w:rPr>
        <w:t xml:space="preserve">WYKAZ PARAMETRÓW TECHNICZNO – UŻYTKOWYCH OFEROWANEGO PRZEDMIOTU ZAMÓWIENIA </w:t>
      </w:r>
    </w:p>
    <w:p w:rsidR="00C04EA1" w:rsidRPr="00572317" w:rsidRDefault="00C04EA1" w:rsidP="00C04EA1">
      <w:pPr>
        <w:ind w:left="426" w:hanging="426"/>
        <w:jc w:val="both"/>
        <w:rPr>
          <w:sz w:val="22"/>
          <w:szCs w:val="22"/>
        </w:rPr>
      </w:pPr>
    </w:p>
    <w:p w:rsidR="00C04EA1" w:rsidRPr="00572317" w:rsidRDefault="00C04EA1" w:rsidP="00C04EA1">
      <w:pPr>
        <w:numPr>
          <w:ilvl w:val="0"/>
          <w:numId w:val="2"/>
        </w:numPr>
        <w:ind w:left="426" w:hanging="426"/>
        <w:jc w:val="both"/>
        <w:rPr>
          <w:b/>
          <w:sz w:val="22"/>
          <w:szCs w:val="22"/>
        </w:rPr>
      </w:pPr>
      <w:r w:rsidRPr="00572317">
        <w:rPr>
          <w:b/>
          <w:sz w:val="22"/>
          <w:szCs w:val="22"/>
        </w:rPr>
        <w:t xml:space="preserve">Parametry </w:t>
      </w:r>
      <w:proofErr w:type="spellStart"/>
      <w:r w:rsidRPr="00572317">
        <w:rPr>
          <w:b/>
          <w:sz w:val="22"/>
          <w:szCs w:val="22"/>
        </w:rPr>
        <w:t>techniczno</w:t>
      </w:r>
      <w:proofErr w:type="spellEnd"/>
      <w:r w:rsidRPr="00572317">
        <w:rPr>
          <w:b/>
          <w:sz w:val="22"/>
          <w:szCs w:val="22"/>
        </w:rPr>
        <w:t xml:space="preserve"> – użytkowe oferowanego przedmiotu zamówienia:</w:t>
      </w:r>
    </w:p>
    <w:p w:rsidR="00C04EA1" w:rsidRPr="00D14EE5" w:rsidRDefault="00C04EA1" w:rsidP="00C04EA1">
      <w:pPr>
        <w:ind w:left="426"/>
        <w:jc w:val="both"/>
        <w:rPr>
          <w:b/>
          <w:sz w:val="4"/>
          <w:szCs w:val="4"/>
        </w:rPr>
      </w:pPr>
    </w:p>
    <w:tbl>
      <w:tblPr>
        <w:tblpPr w:leftFromText="141" w:rightFromText="141" w:vertAnchor="text" w:horzAnchor="margin" w:tblpY="100"/>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1839"/>
        <w:gridCol w:w="4949"/>
        <w:gridCol w:w="2046"/>
      </w:tblGrid>
      <w:tr w:rsidR="00C04EA1" w:rsidRPr="00572317" w:rsidTr="00D14EE5">
        <w:trPr>
          <w:trHeight w:val="1124"/>
          <w:tblHeader/>
        </w:trPr>
        <w:tc>
          <w:tcPr>
            <w:tcW w:w="777" w:type="dxa"/>
            <w:vAlign w:val="center"/>
          </w:tcPr>
          <w:p w:rsidR="00C04EA1" w:rsidRPr="00572317" w:rsidRDefault="00C04EA1" w:rsidP="003B69AE">
            <w:pPr>
              <w:jc w:val="center"/>
              <w:rPr>
                <w:b/>
                <w:sz w:val="18"/>
                <w:szCs w:val="18"/>
              </w:rPr>
            </w:pPr>
            <w:bookmarkStart w:id="1" w:name="_Hlk9317269"/>
            <w:r w:rsidRPr="00572317">
              <w:rPr>
                <w:b/>
                <w:sz w:val="18"/>
                <w:szCs w:val="18"/>
              </w:rPr>
              <w:t>Zadanie</w:t>
            </w:r>
          </w:p>
        </w:tc>
        <w:tc>
          <w:tcPr>
            <w:tcW w:w="1839" w:type="dxa"/>
            <w:vAlign w:val="center"/>
          </w:tcPr>
          <w:p w:rsidR="00C04EA1" w:rsidRPr="00572317" w:rsidRDefault="00C04EA1" w:rsidP="003B69AE">
            <w:pPr>
              <w:jc w:val="center"/>
              <w:rPr>
                <w:b/>
                <w:sz w:val="18"/>
                <w:szCs w:val="18"/>
              </w:rPr>
            </w:pPr>
            <w:r w:rsidRPr="00572317">
              <w:rPr>
                <w:b/>
                <w:sz w:val="18"/>
                <w:szCs w:val="18"/>
              </w:rPr>
              <w:t>Opis wymagania</w:t>
            </w:r>
          </w:p>
          <w:p w:rsidR="00C04EA1" w:rsidRPr="00572317" w:rsidRDefault="00C04EA1" w:rsidP="003B69AE">
            <w:pPr>
              <w:jc w:val="center"/>
              <w:rPr>
                <w:b/>
                <w:sz w:val="18"/>
                <w:szCs w:val="18"/>
              </w:rPr>
            </w:pPr>
            <w:r w:rsidRPr="00572317">
              <w:rPr>
                <w:b/>
                <w:sz w:val="18"/>
                <w:szCs w:val="18"/>
              </w:rPr>
              <w:t>/parametry</w:t>
            </w:r>
          </w:p>
        </w:tc>
        <w:tc>
          <w:tcPr>
            <w:tcW w:w="4949" w:type="dxa"/>
            <w:vAlign w:val="center"/>
          </w:tcPr>
          <w:p w:rsidR="00C04EA1" w:rsidRPr="00572317" w:rsidRDefault="00C04EA1" w:rsidP="003B69AE">
            <w:pPr>
              <w:jc w:val="center"/>
              <w:rPr>
                <w:b/>
                <w:sz w:val="18"/>
                <w:szCs w:val="18"/>
              </w:rPr>
            </w:pPr>
            <w:r w:rsidRPr="00572317">
              <w:rPr>
                <w:b/>
                <w:sz w:val="18"/>
                <w:szCs w:val="18"/>
              </w:rPr>
              <w:t>Parametry wymagane przez Zamawiającego</w:t>
            </w:r>
          </w:p>
        </w:tc>
        <w:tc>
          <w:tcPr>
            <w:tcW w:w="2046" w:type="dxa"/>
            <w:vAlign w:val="center"/>
          </w:tcPr>
          <w:p w:rsidR="00C04EA1" w:rsidRPr="00572317" w:rsidRDefault="00C04EA1" w:rsidP="003B69AE">
            <w:pPr>
              <w:jc w:val="center"/>
              <w:rPr>
                <w:b/>
                <w:sz w:val="18"/>
                <w:szCs w:val="18"/>
              </w:rPr>
            </w:pPr>
            <w:r w:rsidRPr="00572317">
              <w:rPr>
                <w:b/>
                <w:sz w:val="18"/>
                <w:szCs w:val="18"/>
              </w:rPr>
              <w:t>Parametry Oferowane przez Wykonawcę</w:t>
            </w:r>
          </w:p>
          <w:p w:rsidR="00C04EA1" w:rsidRPr="00572317" w:rsidRDefault="00C04EA1" w:rsidP="003B69AE">
            <w:pPr>
              <w:jc w:val="center"/>
              <w:rPr>
                <w:b/>
                <w:sz w:val="18"/>
                <w:szCs w:val="18"/>
              </w:rPr>
            </w:pPr>
            <w:r w:rsidRPr="00572317">
              <w:rPr>
                <w:b/>
                <w:sz w:val="18"/>
                <w:szCs w:val="18"/>
              </w:rPr>
              <w:t>(</w:t>
            </w:r>
            <w:r w:rsidRPr="00572317">
              <w:rPr>
                <w:bCs/>
                <w:i/>
                <w:iCs/>
                <w:sz w:val="18"/>
                <w:szCs w:val="18"/>
              </w:rPr>
              <w:t>wpisać odpowiednio TAK/NIE, lub wartość parametru)</w:t>
            </w:r>
          </w:p>
        </w:tc>
      </w:tr>
      <w:tr w:rsidR="00C04EA1" w:rsidRPr="00572317" w:rsidTr="003B69AE">
        <w:trPr>
          <w:trHeight w:val="282"/>
        </w:trPr>
        <w:tc>
          <w:tcPr>
            <w:tcW w:w="777" w:type="dxa"/>
            <w:vMerge w:val="restart"/>
            <w:vAlign w:val="center"/>
          </w:tcPr>
          <w:p w:rsidR="00C04EA1" w:rsidRPr="00572317" w:rsidRDefault="00C04EA1" w:rsidP="003B69AE">
            <w:pPr>
              <w:tabs>
                <w:tab w:val="num" w:pos="360"/>
              </w:tabs>
              <w:jc w:val="center"/>
              <w:rPr>
                <w:b/>
                <w:sz w:val="18"/>
                <w:szCs w:val="18"/>
              </w:rPr>
            </w:pPr>
            <w:r w:rsidRPr="00572317">
              <w:rPr>
                <w:b/>
                <w:sz w:val="18"/>
                <w:szCs w:val="18"/>
              </w:rPr>
              <w:t>1</w:t>
            </w:r>
          </w:p>
        </w:tc>
        <w:tc>
          <w:tcPr>
            <w:tcW w:w="1839" w:type="dxa"/>
            <w:vMerge w:val="restart"/>
            <w:vAlign w:val="center"/>
          </w:tcPr>
          <w:p w:rsidR="00C04EA1" w:rsidRPr="00572317" w:rsidRDefault="00C04EA1" w:rsidP="003B69AE">
            <w:pPr>
              <w:rPr>
                <w:b/>
                <w:sz w:val="18"/>
                <w:szCs w:val="18"/>
              </w:rPr>
            </w:pPr>
            <w:r w:rsidRPr="00572317">
              <w:rPr>
                <w:b/>
                <w:sz w:val="18"/>
                <w:szCs w:val="18"/>
              </w:rPr>
              <w:t>Szyna kolejowa 49E1</w:t>
            </w:r>
          </w:p>
          <w:p w:rsidR="00C04EA1" w:rsidRPr="00572317" w:rsidRDefault="00C04EA1" w:rsidP="003B69AE">
            <w:pPr>
              <w:rPr>
                <w:sz w:val="18"/>
                <w:szCs w:val="18"/>
              </w:rPr>
            </w:pPr>
            <w:r w:rsidRPr="00572317">
              <w:rPr>
                <w:sz w:val="18"/>
                <w:szCs w:val="18"/>
              </w:rPr>
              <w:t xml:space="preserve">(normalnotorowa </w:t>
            </w:r>
          </w:p>
          <w:p w:rsidR="00C04EA1" w:rsidRPr="00572317" w:rsidRDefault="00C04EA1" w:rsidP="003B69AE">
            <w:pPr>
              <w:rPr>
                <w:sz w:val="18"/>
                <w:szCs w:val="18"/>
              </w:rPr>
            </w:pPr>
            <w:r w:rsidRPr="00572317">
              <w:rPr>
                <w:sz w:val="18"/>
                <w:szCs w:val="18"/>
              </w:rPr>
              <w:t>ST90PA</w:t>
            </w:r>
          </w:p>
          <w:p w:rsidR="00C04EA1" w:rsidRPr="00572317" w:rsidRDefault="00C04EA1" w:rsidP="003B69AE">
            <w:pPr>
              <w:rPr>
                <w:sz w:val="18"/>
                <w:szCs w:val="18"/>
              </w:rPr>
            </w:pPr>
            <w:r w:rsidRPr="00572317">
              <w:rPr>
                <w:sz w:val="18"/>
                <w:szCs w:val="18"/>
              </w:rPr>
              <w:t>KL. I, długość ścisła,</w:t>
            </w:r>
          </w:p>
          <w:p w:rsidR="00C04EA1" w:rsidRPr="00572317" w:rsidRDefault="00C04EA1" w:rsidP="003B69AE">
            <w:pPr>
              <w:rPr>
                <w:sz w:val="18"/>
                <w:szCs w:val="18"/>
              </w:rPr>
            </w:pPr>
            <w:r w:rsidRPr="00572317">
              <w:rPr>
                <w:sz w:val="18"/>
                <w:szCs w:val="18"/>
              </w:rPr>
              <w:t>tor klasyczny)</w:t>
            </w:r>
          </w:p>
        </w:tc>
        <w:tc>
          <w:tcPr>
            <w:tcW w:w="4949" w:type="dxa"/>
            <w:vAlign w:val="center"/>
          </w:tcPr>
          <w:p w:rsidR="00C04EA1" w:rsidRPr="00572317" w:rsidRDefault="00C04EA1" w:rsidP="003B69AE">
            <w:pPr>
              <w:jc w:val="both"/>
              <w:rPr>
                <w:sz w:val="18"/>
                <w:szCs w:val="18"/>
              </w:rPr>
            </w:pPr>
            <w:r w:rsidRPr="00572317">
              <w:rPr>
                <w:sz w:val="18"/>
                <w:szCs w:val="18"/>
              </w:rPr>
              <w:t>Stopka szyny 125±1,0mm</w:t>
            </w:r>
          </w:p>
        </w:tc>
        <w:tc>
          <w:tcPr>
            <w:tcW w:w="2046" w:type="dxa"/>
            <w:vAlign w:val="center"/>
          </w:tcPr>
          <w:p w:rsidR="00C04EA1" w:rsidRPr="00572317" w:rsidRDefault="00C04EA1" w:rsidP="003B69AE">
            <w:pPr>
              <w:rPr>
                <w:b/>
                <w:sz w:val="18"/>
                <w:szCs w:val="18"/>
              </w:rPr>
            </w:pPr>
          </w:p>
        </w:tc>
      </w:tr>
      <w:tr w:rsidR="00C04EA1" w:rsidRPr="00572317" w:rsidTr="003B69AE">
        <w:trPr>
          <w:trHeight w:val="272"/>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Główka szyny 67+3,5mm-0,5mm</w:t>
            </w:r>
          </w:p>
        </w:tc>
        <w:tc>
          <w:tcPr>
            <w:tcW w:w="2046" w:type="dxa"/>
            <w:vAlign w:val="center"/>
          </w:tcPr>
          <w:p w:rsidR="00C04EA1" w:rsidRPr="00572317" w:rsidRDefault="00C04EA1" w:rsidP="003B69AE">
            <w:pPr>
              <w:rPr>
                <w:b/>
                <w:sz w:val="18"/>
                <w:szCs w:val="18"/>
              </w:rPr>
            </w:pPr>
          </w:p>
        </w:tc>
      </w:tr>
      <w:tr w:rsidR="00C04EA1" w:rsidRPr="00572317" w:rsidTr="003B69AE">
        <w:trPr>
          <w:trHeight w:val="276"/>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Wysokość szyny 149±0,5mm</w:t>
            </w:r>
          </w:p>
        </w:tc>
        <w:tc>
          <w:tcPr>
            <w:tcW w:w="2046" w:type="dxa"/>
            <w:vAlign w:val="center"/>
          </w:tcPr>
          <w:p w:rsidR="00C04EA1" w:rsidRPr="00572317" w:rsidRDefault="00C04EA1" w:rsidP="003B69AE">
            <w:pPr>
              <w:rPr>
                <w:b/>
                <w:sz w:val="18"/>
                <w:szCs w:val="18"/>
              </w:rPr>
            </w:pPr>
          </w:p>
        </w:tc>
      </w:tr>
      <w:tr w:rsidR="00C04EA1" w:rsidRPr="00572317" w:rsidTr="003B69AE">
        <w:trPr>
          <w:trHeight w:val="280"/>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r w:rsidRPr="00572317">
              <w:rPr>
                <w:sz w:val="18"/>
                <w:szCs w:val="18"/>
              </w:rPr>
              <w:t xml:space="preserve"> – 18 </w:t>
            </w:r>
            <w:proofErr w:type="spellStart"/>
            <w:r w:rsidRPr="00572317">
              <w:rPr>
                <w:sz w:val="18"/>
                <w:szCs w:val="18"/>
              </w:rPr>
              <w:t>mb</w:t>
            </w:r>
            <w:proofErr w:type="spellEnd"/>
          </w:p>
        </w:tc>
        <w:tc>
          <w:tcPr>
            <w:tcW w:w="2046" w:type="dxa"/>
            <w:vAlign w:val="center"/>
          </w:tcPr>
          <w:p w:rsidR="00C04EA1" w:rsidRPr="00572317" w:rsidRDefault="00C04EA1" w:rsidP="003B69AE">
            <w:pPr>
              <w:rPr>
                <w:b/>
                <w:sz w:val="18"/>
                <w:szCs w:val="18"/>
              </w:rPr>
            </w:pPr>
          </w:p>
        </w:tc>
      </w:tr>
      <w:tr w:rsidR="00C04EA1" w:rsidRPr="00572317" w:rsidTr="003B69AE">
        <w:trPr>
          <w:trHeight w:val="270"/>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Wykonana ze stali – gatunek R260</w:t>
            </w:r>
          </w:p>
        </w:tc>
        <w:tc>
          <w:tcPr>
            <w:tcW w:w="2046" w:type="dxa"/>
            <w:vAlign w:val="center"/>
          </w:tcPr>
          <w:p w:rsidR="00C04EA1" w:rsidRPr="00572317" w:rsidRDefault="00C04EA1" w:rsidP="003B69AE">
            <w:pPr>
              <w:rPr>
                <w:b/>
                <w:sz w:val="18"/>
                <w:szCs w:val="18"/>
              </w:rPr>
            </w:pPr>
          </w:p>
        </w:tc>
      </w:tr>
      <w:tr w:rsidR="00C04EA1" w:rsidRPr="00572317" w:rsidTr="003B69AE">
        <w:trPr>
          <w:trHeight w:val="259"/>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Szyna dziurowana 4 otwory</w:t>
            </w:r>
          </w:p>
        </w:tc>
        <w:tc>
          <w:tcPr>
            <w:tcW w:w="2046" w:type="dxa"/>
            <w:vAlign w:val="center"/>
          </w:tcPr>
          <w:p w:rsidR="00C04EA1" w:rsidRPr="00572317" w:rsidRDefault="00C04EA1" w:rsidP="003B69AE">
            <w:pPr>
              <w:rPr>
                <w:b/>
                <w:sz w:val="18"/>
                <w:szCs w:val="18"/>
              </w:rPr>
            </w:pPr>
          </w:p>
        </w:tc>
      </w:tr>
      <w:tr w:rsidR="00C04EA1" w:rsidRPr="00572317" w:rsidTr="003B69AE">
        <w:trPr>
          <w:trHeight w:val="1694"/>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Wykonana zgodnie z norm</w:t>
            </w:r>
            <w:r w:rsidRPr="00572317">
              <w:rPr>
                <w:rFonts w:eastAsia="TimesNewRoman"/>
                <w:sz w:val="18"/>
                <w:szCs w:val="18"/>
              </w:rPr>
              <w:t xml:space="preserve">ą </w:t>
            </w:r>
            <w:r w:rsidRPr="00572317">
              <w:rPr>
                <w:sz w:val="18"/>
                <w:szCs w:val="18"/>
              </w:rPr>
              <w:t>PN-EN 13674-1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tc>
        <w:tc>
          <w:tcPr>
            <w:tcW w:w="2046" w:type="dxa"/>
            <w:vAlign w:val="center"/>
          </w:tcPr>
          <w:p w:rsidR="00C04EA1" w:rsidRPr="00572317" w:rsidRDefault="00C04EA1" w:rsidP="003B69AE">
            <w:pPr>
              <w:rPr>
                <w:b/>
                <w:sz w:val="18"/>
                <w:szCs w:val="18"/>
              </w:rPr>
            </w:pPr>
          </w:p>
        </w:tc>
      </w:tr>
      <w:tr w:rsidR="00C04EA1" w:rsidRPr="00572317" w:rsidTr="003B69AE">
        <w:trPr>
          <w:trHeight w:val="247"/>
        </w:trPr>
        <w:tc>
          <w:tcPr>
            <w:tcW w:w="777" w:type="dxa"/>
            <w:vMerge w:val="restart"/>
            <w:vAlign w:val="center"/>
          </w:tcPr>
          <w:p w:rsidR="00C04EA1" w:rsidRPr="00572317" w:rsidRDefault="00C04EA1" w:rsidP="003B69AE">
            <w:pPr>
              <w:tabs>
                <w:tab w:val="num" w:pos="360"/>
              </w:tabs>
              <w:jc w:val="center"/>
              <w:rPr>
                <w:b/>
                <w:sz w:val="18"/>
                <w:szCs w:val="18"/>
              </w:rPr>
            </w:pPr>
            <w:r w:rsidRPr="00572317">
              <w:rPr>
                <w:b/>
                <w:sz w:val="18"/>
                <w:szCs w:val="18"/>
              </w:rPr>
              <w:t>2</w:t>
            </w:r>
          </w:p>
        </w:tc>
        <w:tc>
          <w:tcPr>
            <w:tcW w:w="1839" w:type="dxa"/>
            <w:vMerge w:val="restart"/>
            <w:vAlign w:val="center"/>
          </w:tcPr>
          <w:p w:rsidR="00C04EA1" w:rsidRPr="00572317" w:rsidRDefault="00C04EA1" w:rsidP="003B69AE">
            <w:pPr>
              <w:rPr>
                <w:b/>
                <w:sz w:val="18"/>
                <w:szCs w:val="18"/>
              </w:rPr>
            </w:pPr>
            <w:r w:rsidRPr="00572317">
              <w:rPr>
                <w:b/>
                <w:sz w:val="18"/>
                <w:szCs w:val="18"/>
              </w:rPr>
              <w:t>Szyna kolejowa S-39</w:t>
            </w:r>
          </w:p>
          <w:p w:rsidR="00C04EA1" w:rsidRPr="00572317" w:rsidRDefault="00C04EA1" w:rsidP="003B69AE">
            <w:pPr>
              <w:rPr>
                <w:sz w:val="18"/>
                <w:szCs w:val="18"/>
              </w:rPr>
            </w:pPr>
            <w:r w:rsidRPr="00572317">
              <w:rPr>
                <w:sz w:val="18"/>
                <w:szCs w:val="18"/>
              </w:rPr>
              <w:t>(pośrednia, długość ścisła)</w:t>
            </w: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Stopka szyny 117±1,0mm</w:t>
            </w:r>
          </w:p>
        </w:tc>
        <w:tc>
          <w:tcPr>
            <w:tcW w:w="2046" w:type="dxa"/>
            <w:vAlign w:val="center"/>
          </w:tcPr>
          <w:p w:rsidR="00C04EA1" w:rsidRPr="00572317" w:rsidRDefault="00C04EA1" w:rsidP="003B69AE">
            <w:pPr>
              <w:rPr>
                <w:b/>
                <w:sz w:val="18"/>
                <w:szCs w:val="18"/>
              </w:rPr>
            </w:pPr>
          </w:p>
        </w:tc>
      </w:tr>
      <w:tr w:rsidR="00C04EA1" w:rsidRPr="00572317" w:rsidTr="003B69AE">
        <w:trPr>
          <w:trHeight w:val="279"/>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Główka szyny 65,53±0,50mm</w:t>
            </w:r>
          </w:p>
        </w:tc>
        <w:tc>
          <w:tcPr>
            <w:tcW w:w="2046" w:type="dxa"/>
            <w:vAlign w:val="center"/>
          </w:tcPr>
          <w:p w:rsidR="00C04EA1" w:rsidRPr="00572317" w:rsidRDefault="00C04EA1" w:rsidP="003B69AE">
            <w:pPr>
              <w:rPr>
                <w:b/>
                <w:sz w:val="18"/>
                <w:szCs w:val="18"/>
              </w:rPr>
            </w:pPr>
          </w:p>
        </w:tc>
      </w:tr>
      <w:tr w:rsidR="00C04EA1" w:rsidRPr="00572317" w:rsidTr="003B69AE">
        <w:trPr>
          <w:trHeight w:val="268"/>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133,35±0,5mm</w:t>
            </w:r>
          </w:p>
        </w:tc>
        <w:tc>
          <w:tcPr>
            <w:tcW w:w="2046" w:type="dxa"/>
            <w:vAlign w:val="center"/>
          </w:tcPr>
          <w:p w:rsidR="00C04EA1" w:rsidRPr="00572317" w:rsidRDefault="00C04EA1" w:rsidP="003B69AE">
            <w:pPr>
              <w:rPr>
                <w:b/>
                <w:sz w:val="18"/>
                <w:szCs w:val="18"/>
              </w:rPr>
            </w:pPr>
          </w:p>
        </w:tc>
      </w:tr>
      <w:tr w:rsidR="00C04EA1" w:rsidRPr="00572317" w:rsidTr="003B69AE">
        <w:trPr>
          <w:trHeight w:val="273"/>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C04EA1">
            <w:pPr>
              <w:autoSpaceDE w:val="0"/>
              <w:autoSpaceDN w:val="0"/>
              <w:adjustRightInd w:val="0"/>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r w:rsidRPr="00572317">
              <w:rPr>
                <w:sz w:val="18"/>
                <w:szCs w:val="18"/>
              </w:rPr>
              <w:t xml:space="preserve"> – </w:t>
            </w:r>
            <w:r>
              <w:rPr>
                <w:sz w:val="18"/>
                <w:szCs w:val="18"/>
              </w:rPr>
              <w:t>12</w:t>
            </w:r>
            <w:r w:rsidRPr="00572317">
              <w:rPr>
                <w:sz w:val="18"/>
                <w:szCs w:val="18"/>
              </w:rPr>
              <w:t xml:space="preserve"> </w:t>
            </w:r>
            <w:proofErr w:type="spellStart"/>
            <w:r w:rsidRPr="00572317">
              <w:rPr>
                <w:sz w:val="18"/>
                <w:szCs w:val="18"/>
              </w:rPr>
              <w:t>mb</w:t>
            </w:r>
            <w:proofErr w:type="spellEnd"/>
          </w:p>
        </w:tc>
        <w:tc>
          <w:tcPr>
            <w:tcW w:w="2046" w:type="dxa"/>
            <w:vAlign w:val="center"/>
          </w:tcPr>
          <w:p w:rsidR="00C04EA1" w:rsidRPr="00572317" w:rsidRDefault="00C04EA1" w:rsidP="003B69AE">
            <w:pPr>
              <w:rPr>
                <w:b/>
                <w:sz w:val="18"/>
                <w:szCs w:val="18"/>
              </w:rPr>
            </w:pPr>
          </w:p>
        </w:tc>
      </w:tr>
      <w:tr w:rsidR="00C04EA1" w:rsidRPr="00572317" w:rsidTr="003B69AE">
        <w:trPr>
          <w:trHeight w:val="418"/>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Wykonana ze stali konstrukcyjnej w</w:t>
            </w:r>
            <w:r w:rsidRPr="00572317">
              <w:rPr>
                <w:rFonts w:ascii="TimesNewRoman" w:eastAsia="TimesNewRoman" w:cs="TimesNewRoman" w:hint="eastAsia"/>
                <w:sz w:val="18"/>
                <w:szCs w:val="18"/>
              </w:rPr>
              <w:t>ę</w:t>
            </w:r>
            <w:r w:rsidRPr="00572317">
              <w:rPr>
                <w:sz w:val="18"/>
                <w:szCs w:val="18"/>
              </w:rPr>
              <w:t>glowej zwykłej jako</w:t>
            </w:r>
            <w:r w:rsidRPr="00572317">
              <w:rPr>
                <w:rFonts w:ascii="TimesNewRoman" w:eastAsia="TimesNewRoman" w:cs="TimesNewRoman" w:hint="eastAsia"/>
                <w:sz w:val="18"/>
                <w:szCs w:val="18"/>
              </w:rPr>
              <w:t>ś</w:t>
            </w:r>
            <w:r w:rsidRPr="00572317">
              <w:rPr>
                <w:sz w:val="18"/>
                <w:szCs w:val="18"/>
              </w:rPr>
              <w:t xml:space="preserve">ci </w:t>
            </w:r>
            <w:r w:rsidRPr="00572317">
              <w:rPr>
                <w:sz w:val="18"/>
                <w:szCs w:val="18"/>
              </w:rPr>
              <w:br/>
              <w:t>o twardo</w:t>
            </w:r>
            <w:r w:rsidRPr="00572317">
              <w:rPr>
                <w:rFonts w:ascii="TimesNewRoman" w:eastAsia="TimesNewRoman" w:cs="TimesNewRoman" w:hint="eastAsia"/>
                <w:sz w:val="18"/>
                <w:szCs w:val="18"/>
              </w:rPr>
              <w:t>ś</w:t>
            </w:r>
            <w:r w:rsidRPr="00572317">
              <w:rPr>
                <w:sz w:val="18"/>
                <w:szCs w:val="18"/>
              </w:rPr>
              <w:t>ci od 167HB do 255HB</w:t>
            </w:r>
          </w:p>
        </w:tc>
        <w:tc>
          <w:tcPr>
            <w:tcW w:w="2046" w:type="dxa"/>
            <w:vAlign w:val="center"/>
          </w:tcPr>
          <w:p w:rsidR="00C04EA1" w:rsidRPr="00572317" w:rsidRDefault="00C04EA1" w:rsidP="003B69AE">
            <w:pPr>
              <w:rPr>
                <w:b/>
                <w:sz w:val="18"/>
                <w:szCs w:val="18"/>
              </w:rPr>
            </w:pPr>
          </w:p>
        </w:tc>
      </w:tr>
      <w:tr w:rsidR="00C04EA1" w:rsidRPr="00572317" w:rsidTr="003B69AE">
        <w:trPr>
          <w:trHeight w:val="269"/>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Szyna dziurowana 4 otwory</w:t>
            </w:r>
          </w:p>
        </w:tc>
        <w:tc>
          <w:tcPr>
            <w:tcW w:w="2046" w:type="dxa"/>
            <w:vAlign w:val="center"/>
          </w:tcPr>
          <w:p w:rsidR="00C04EA1" w:rsidRPr="00572317" w:rsidRDefault="00C04EA1" w:rsidP="003B69AE">
            <w:pPr>
              <w:rPr>
                <w:b/>
                <w:sz w:val="18"/>
                <w:szCs w:val="18"/>
              </w:rPr>
            </w:pPr>
          </w:p>
        </w:tc>
      </w:tr>
      <w:tr w:rsidR="00C04EA1" w:rsidRPr="00572317" w:rsidTr="003B69AE">
        <w:trPr>
          <w:trHeight w:val="1846"/>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 xml:space="preserve">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w:t>
            </w:r>
            <w:r w:rsidRPr="00572317">
              <w:rPr>
                <w:sz w:val="18"/>
                <w:szCs w:val="18"/>
              </w:rPr>
              <w:br/>
              <w:t>i utrzymaniu dróg kolejowych z Polskimi Normami oraz Technicznymi Specyfikacjami Interoperacyjności.</w:t>
            </w:r>
          </w:p>
        </w:tc>
        <w:tc>
          <w:tcPr>
            <w:tcW w:w="2046" w:type="dxa"/>
            <w:vAlign w:val="center"/>
          </w:tcPr>
          <w:p w:rsidR="00C04EA1" w:rsidRPr="00572317" w:rsidRDefault="00C04EA1" w:rsidP="003B69AE">
            <w:pPr>
              <w:rPr>
                <w:b/>
                <w:sz w:val="18"/>
                <w:szCs w:val="18"/>
              </w:rPr>
            </w:pPr>
          </w:p>
        </w:tc>
      </w:tr>
      <w:tr w:rsidR="00C04EA1" w:rsidRPr="00572317" w:rsidTr="003B69AE">
        <w:trPr>
          <w:trHeight w:val="243"/>
        </w:trPr>
        <w:tc>
          <w:tcPr>
            <w:tcW w:w="777" w:type="dxa"/>
            <w:vMerge w:val="restart"/>
            <w:vAlign w:val="center"/>
          </w:tcPr>
          <w:p w:rsidR="00C04EA1" w:rsidRPr="00572317" w:rsidRDefault="00C04EA1" w:rsidP="003B69AE">
            <w:pPr>
              <w:tabs>
                <w:tab w:val="num" w:pos="360"/>
              </w:tabs>
              <w:jc w:val="center"/>
              <w:rPr>
                <w:b/>
                <w:sz w:val="18"/>
                <w:szCs w:val="18"/>
              </w:rPr>
            </w:pPr>
            <w:r w:rsidRPr="00572317">
              <w:rPr>
                <w:b/>
                <w:sz w:val="18"/>
                <w:szCs w:val="18"/>
              </w:rPr>
              <w:t>3</w:t>
            </w:r>
          </w:p>
        </w:tc>
        <w:tc>
          <w:tcPr>
            <w:tcW w:w="1839" w:type="dxa"/>
            <w:vMerge w:val="restart"/>
            <w:vAlign w:val="center"/>
          </w:tcPr>
          <w:p w:rsidR="00C04EA1" w:rsidRPr="00572317" w:rsidRDefault="00C04EA1" w:rsidP="003B69AE">
            <w:pPr>
              <w:rPr>
                <w:b/>
                <w:sz w:val="18"/>
                <w:szCs w:val="18"/>
              </w:rPr>
            </w:pPr>
            <w:r w:rsidRPr="00572317">
              <w:rPr>
                <w:b/>
                <w:sz w:val="18"/>
                <w:szCs w:val="18"/>
              </w:rPr>
              <w:t>Szyna kolejowa S-30</w:t>
            </w:r>
          </w:p>
          <w:p w:rsidR="00C04EA1" w:rsidRPr="00572317" w:rsidRDefault="00C04EA1" w:rsidP="003B69AE">
            <w:pPr>
              <w:rPr>
                <w:b/>
                <w:sz w:val="18"/>
                <w:szCs w:val="18"/>
              </w:rPr>
            </w:pPr>
            <w:r w:rsidRPr="00572317">
              <w:rPr>
                <w:sz w:val="18"/>
                <w:szCs w:val="18"/>
              </w:rPr>
              <w:t>(pośrednia, długość ścisła)</w:t>
            </w: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Stopka szyny 110±1,5mm</w:t>
            </w:r>
          </w:p>
        </w:tc>
        <w:tc>
          <w:tcPr>
            <w:tcW w:w="2046" w:type="dxa"/>
            <w:vAlign w:val="center"/>
          </w:tcPr>
          <w:p w:rsidR="00C04EA1" w:rsidRPr="00572317" w:rsidRDefault="00C04EA1" w:rsidP="003B69AE">
            <w:pPr>
              <w:rPr>
                <w:b/>
                <w:sz w:val="18"/>
                <w:szCs w:val="18"/>
              </w:rPr>
            </w:pPr>
          </w:p>
        </w:tc>
      </w:tr>
      <w:tr w:rsidR="00C04EA1" w:rsidRPr="00572317" w:rsidTr="003B69AE">
        <w:trPr>
          <w:trHeight w:val="274"/>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Główka szyny 55±0,75mm</w:t>
            </w:r>
          </w:p>
        </w:tc>
        <w:tc>
          <w:tcPr>
            <w:tcW w:w="2046" w:type="dxa"/>
            <w:vAlign w:val="center"/>
          </w:tcPr>
          <w:p w:rsidR="00C04EA1" w:rsidRPr="00572317" w:rsidRDefault="00C04EA1" w:rsidP="003B69AE">
            <w:pPr>
              <w:rPr>
                <w:b/>
                <w:sz w:val="18"/>
                <w:szCs w:val="18"/>
              </w:rPr>
            </w:pPr>
          </w:p>
        </w:tc>
      </w:tr>
      <w:tr w:rsidR="00C04EA1" w:rsidRPr="00572317" w:rsidTr="003B69AE">
        <w:trPr>
          <w:trHeight w:val="279"/>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120±1,0mm</w:t>
            </w:r>
          </w:p>
        </w:tc>
        <w:tc>
          <w:tcPr>
            <w:tcW w:w="2046" w:type="dxa"/>
            <w:vAlign w:val="center"/>
          </w:tcPr>
          <w:p w:rsidR="00C04EA1" w:rsidRPr="00572317" w:rsidRDefault="00C04EA1" w:rsidP="003B69AE">
            <w:pPr>
              <w:rPr>
                <w:b/>
                <w:sz w:val="18"/>
                <w:szCs w:val="18"/>
              </w:rPr>
            </w:pPr>
          </w:p>
        </w:tc>
      </w:tr>
      <w:tr w:rsidR="00C04EA1" w:rsidRPr="00572317" w:rsidTr="003B69AE">
        <w:trPr>
          <w:trHeight w:val="282"/>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 xml:space="preserve">szyny 6 </w:t>
            </w:r>
            <w:proofErr w:type="spellStart"/>
            <w:r w:rsidRPr="00572317">
              <w:rPr>
                <w:sz w:val="18"/>
                <w:szCs w:val="18"/>
              </w:rPr>
              <w:t>mb</w:t>
            </w:r>
            <w:proofErr w:type="spellEnd"/>
          </w:p>
        </w:tc>
        <w:tc>
          <w:tcPr>
            <w:tcW w:w="2046" w:type="dxa"/>
            <w:vAlign w:val="center"/>
          </w:tcPr>
          <w:p w:rsidR="00C04EA1" w:rsidRPr="00572317" w:rsidRDefault="00C04EA1" w:rsidP="003B69AE">
            <w:pPr>
              <w:rPr>
                <w:b/>
                <w:sz w:val="18"/>
                <w:szCs w:val="18"/>
              </w:rPr>
            </w:pPr>
          </w:p>
        </w:tc>
      </w:tr>
      <w:tr w:rsidR="00C04EA1" w:rsidRPr="00572317" w:rsidTr="003B69AE">
        <w:trPr>
          <w:trHeight w:val="401"/>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 xml:space="preserve">Wykonana ze stali konstrukcyjnej węglowej zwykłej jakości </w:t>
            </w:r>
            <w:r w:rsidRPr="00572317">
              <w:rPr>
                <w:sz w:val="18"/>
                <w:szCs w:val="18"/>
              </w:rPr>
              <w:br/>
              <w:t>o twardości od 167HB do 255HB</w:t>
            </w:r>
          </w:p>
        </w:tc>
        <w:tc>
          <w:tcPr>
            <w:tcW w:w="2046" w:type="dxa"/>
            <w:vAlign w:val="center"/>
          </w:tcPr>
          <w:p w:rsidR="00C04EA1" w:rsidRPr="00572317" w:rsidRDefault="00C04EA1" w:rsidP="003B69AE">
            <w:pPr>
              <w:rPr>
                <w:b/>
                <w:sz w:val="18"/>
                <w:szCs w:val="18"/>
              </w:rPr>
            </w:pPr>
          </w:p>
        </w:tc>
      </w:tr>
      <w:tr w:rsidR="00C04EA1" w:rsidRPr="00572317" w:rsidTr="003B69AE">
        <w:trPr>
          <w:trHeight w:val="265"/>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Szyna dziurowana 4 otwory</w:t>
            </w:r>
          </w:p>
        </w:tc>
        <w:tc>
          <w:tcPr>
            <w:tcW w:w="2046" w:type="dxa"/>
            <w:vAlign w:val="center"/>
          </w:tcPr>
          <w:p w:rsidR="00C04EA1" w:rsidRPr="00572317" w:rsidRDefault="00C04EA1" w:rsidP="003B69AE">
            <w:pPr>
              <w:rPr>
                <w:b/>
                <w:sz w:val="18"/>
                <w:szCs w:val="18"/>
              </w:rPr>
            </w:pPr>
          </w:p>
        </w:tc>
      </w:tr>
      <w:tr w:rsidR="00C04EA1" w:rsidRPr="00572317" w:rsidTr="003B69AE">
        <w:trPr>
          <w:trHeight w:val="2065"/>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i utrzymaniu dróg kolejowych z Polskimi Normami oraz Technicznymi Specyfikacjami Interoperacyjności.</w:t>
            </w:r>
          </w:p>
        </w:tc>
        <w:tc>
          <w:tcPr>
            <w:tcW w:w="2046" w:type="dxa"/>
            <w:vAlign w:val="center"/>
          </w:tcPr>
          <w:p w:rsidR="00C04EA1" w:rsidRPr="00572317" w:rsidRDefault="00C04EA1" w:rsidP="003B69AE">
            <w:pPr>
              <w:rPr>
                <w:b/>
                <w:sz w:val="18"/>
                <w:szCs w:val="18"/>
              </w:rPr>
            </w:pPr>
          </w:p>
        </w:tc>
      </w:tr>
      <w:tr w:rsidR="00C04EA1" w:rsidRPr="00572317" w:rsidTr="003B69AE">
        <w:trPr>
          <w:trHeight w:val="280"/>
        </w:trPr>
        <w:tc>
          <w:tcPr>
            <w:tcW w:w="777" w:type="dxa"/>
            <w:vMerge w:val="restart"/>
            <w:vAlign w:val="center"/>
          </w:tcPr>
          <w:p w:rsidR="00C04EA1" w:rsidRPr="00572317" w:rsidRDefault="00C04EA1" w:rsidP="003B69AE">
            <w:pPr>
              <w:tabs>
                <w:tab w:val="num" w:pos="360"/>
              </w:tabs>
              <w:jc w:val="center"/>
              <w:rPr>
                <w:b/>
                <w:sz w:val="18"/>
                <w:szCs w:val="18"/>
              </w:rPr>
            </w:pPr>
            <w:r w:rsidRPr="00572317">
              <w:rPr>
                <w:b/>
                <w:sz w:val="18"/>
                <w:szCs w:val="18"/>
              </w:rPr>
              <w:lastRenderedPageBreak/>
              <w:t>4</w:t>
            </w:r>
          </w:p>
        </w:tc>
        <w:tc>
          <w:tcPr>
            <w:tcW w:w="1839" w:type="dxa"/>
            <w:vMerge w:val="restart"/>
            <w:vAlign w:val="center"/>
          </w:tcPr>
          <w:p w:rsidR="00C04EA1" w:rsidRPr="00572317" w:rsidRDefault="00C04EA1" w:rsidP="003B69AE">
            <w:pPr>
              <w:rPr>
                <w:b/>
                <w:sz w:val="18"/>
                <w:szCs w:val="18"/>
              </w:rPr>
            </w:pPr>
            <w:r w:rsidRPr="00572317">
              <w:rPr>
                <w:b/>
                <w:sz w:val="18"/>
                <w:szCs w:val="18"/>
              </w:rPr>
              <w:t>Szyna kolejowa S-24</w:t>
            </w:r>
          </w:p>
          <w:p w:rsidR="00C04EA1" w:rsidRPr="00572317" w:rsidRDefault="00C04EA1" w:rsidP="003B69AE">
            <w:pPr>
              <w:rPr>
                <w:sz w:val="18"/>
                <w:szCs w:val="18"/>
              </w:rPr>
            </w:pPr>
            <w:r w:rsidRPr="00572317">
              <w:rPr>
                <w:sz w:val="18"/>
                <w:szCs w:val="18"/>
              </w:rPr>
              <w:t>(pośrednia, długość ścisła)</w:t>
            </w: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Stopka szyny 90±1,5mm</w:t>
            </w:r>
          </w:p>
        </w:tc>
        <w:tc>
          <w:tcPr>
            <w:tcW w:w="2046" w:type="dxa"/>
            <w:vAlign w:val="center"/>
          </w:tcPr>
          <w:p w:rsidR="00C04EA1" w:rsidRPr="00572317" w:rsidRDefault="00C04EA1" w:rsidP="003B69AE">
            <w:pPr>
              <w:rPr>
                <w:b/>
                <w:sz w:val="18"/>
                <w:szCs w:val="18"/>
              </w:rPr>
            </w:pPr>
          </w:p>
        </w:tc>
      </w:tr>
      <w:tr w:rsidR="00C04EA1" w:rsidRPr="00572317" w:rsidTr="003B69AE">
        <w:trPr>
          <w:trHeight w:val="255"/>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Główka szyny 53±0,75mm</w:t>
            </w:r>
          </w:p>
        </w:tc>
        <w:tc>
          <w:tcPr>
            <w:tcW w:w="2046" w:type="dxa"/>
            <w:vAlign w:val="center"/>
          </w:tcPr>
          <w:p w:rsidR="00C04EA1" w:rsidRPr="00572317" w:rsidRDefault="00C04EA1" w:rsidP="003B69AE">
            <w:pPr>
              <w:rPr>
                <w:b/>
                <w:sz w:val="18"/>
                <w:szCs w:val="18"/>
              </w:rPr>
            </w:pPr>
          </w:p>
        </w:tc>
      </w:tr>
      <w:tr w:rsidR="00C04EA1" w:rsidRPr="00572317" w:rsidTr="003B69AE">
        <w:trPr>
          <w:trHeight w:val="274"/>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autoSpaceDE w:val="0"/>
              <w:autoSpaceDN w:val="0"/>
              <w:adjustRightInd w:val="0"/>
              <w:jc w:val="both"/>
              <w:rPr>
                <w:sz w:val="18"/>
                <w:szCs w:val="18"/>
              </w:rPr>
            </w:pPr>
            <w:r w:rsidRPr="00572317">
              <w:rPr>
                <w:sz w:val="18"/>
                <w:szCs w:val="18"/>
              </w:rPr>
              <w:t>Wysoko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115±1,0mm</w:t>
            </w:r>
          </w:p>
        </w:tc>
        <w:tc>
          <w:tcPr>
            <w:tcW w:w="2046" w:type="dxa"/>
            <w:vAlign w:val="center"/>
          </w:tcPr>
          <w:p w:rsidR="00C04EA1" w:rsidRPr="00572317" w:rsidRDefault="00C04EA1" w:rsidP="003B69AE">
            <w:pPr>
              <w:rPr>
                <w:b/>
                <w:sz w:val="18"/>
                <w:szCs w:val="18"/>
              </w:rPr>
            </w:pPr>
          </w:p>
        </w:tc>
      </w:tr>
      <w:tr w:rsidR="00C04EA1" w:rsidRPr="00572317" w:rsidTr="003B69AE">
        <w:trPr>
          <w:trHeight w:val="278"/>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Długo</w:t>
            </w:r>
            <w:r w:rsidRPr="00572317">
              <w:rPr>
                <w:rFonts w:ascii="TimesNewRoman" w:eastAsia="TimesNewRoman" w:cs="TimesNewRoman" w:hint="eastAsia"/>
                <w:sz w:val="18"/>
                <w:szCs w:val="18"/>
              </w:rPr>
              <w:t>ść</w:t>
            </w:r>
            <w:r w:rsidRPr="00572317">
              <w:rPr>
                <w:rFonts w:ascii="TimesNewRoman" w:eastAsia="TimesNewRoman" w:cs="TimesNewRoman"/>
                <w:sz w:val="18"/>
                <w:szCs w:val="18"/>
              </w:rPr>
              <w:t xml:space="preserve"> </w:t>
            </w:r>
            <w:r w:rsidRPr="00572317">
              <w:rPr>
                <w:sz w:val="18"/>
                <w:szCs w:val="18"/>
              </w:rPr>
              <w:t>szyny 6mb</w:t>
            </w:r>
          </w:p>
        </w:tc>
        <w:tc>
          <w:tcPr>
            <w:tcW w:w="2046" w:type="dxa"/>
            <w:vAlign w:val="center"/>
          </w:tcPr>
          <w:p w:rsidR="00C04EA1" w:rsidRPr="00572317" w:rsidRDefault="00C04EA1" w:rsidP="003B69AE">
            <w:pPr>
              <w:rPr>
                <w:b/>
                <w:sz w:val="18"/>
                <w:szCs w:val="18"/>
              </w:rPr>
            </w:pPr>
          </w:p>
        </w:tc>
      </w:tr>
      <w:tr w:rsidR="00C04EA1" w:rsidRPr="00572317" w:rsidTr="003B69AE">
        <w:trPr>
          <w:trHeight w:val="281"/>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 xml:space="preserve">Wykonana ze stali konstrukcyjnej węglowej zwykłej jakości </w:t>
            </w:r>
            <w:r w:rsidRPr="00572317">
              <w:rPr>
                <w:sz w:val="18"/>
                <w:szCs w:val="18"/>
              </w:rPr>
              <w:br/>
              <w:t>o twardości od 167HB do 255HB</w:t>
            </w:r>
          </w:p>
        </w:tc>
        <w:tc>
          <w:tcPr>
            <w:tcW w:w="2046" w:type="dxa"/>
            <w:vAlign w:val="center"/>
          </w:tcPr>
          <w:p w:rsidR="00C04EA1" w:rsidRPr="00572317" w:rsidRDefault="00C04EA1" w:rsidP="003B69AE">
            <w:pPr>
              <w:rPr>
                <w:b/>
                <w:sz w:val="18"/>
                <w:szCs w:val="18"/>
              </w:rPr>
            </w:pPr>
          </w:p>
        </w:tc>
      </w:tr>
      <w:tr w:rsidR="00C04EA1" w:rsidRPr="00572317" w:rsidTr="003B69AE">
        <w:trPr>
          <w:trHeight w:val="272"/>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Szyna dziurowana 4 otwory</w:t>
            </w:r>
          </w:p>
        </w:tc>
        <w:tc>
          <w:tcPr>
            <w:tcW w:w="2046" w:type="dxa"/>
            <w:vAlign w:val="center"/>
          </w:tcPr>
          <w:p w:rsidR="00C04EA1" w:rsidRPr="00572317" w:rsidRDefault="00C04EA1" w:rsidP="003B69AE">
            <w:pPr>
              <w:rPr>
                <w:b/>
                <w:sz w:val="18"/>
                <w:szCs w:val="18"/>
              </w:rPr>
            </w:pPr>
          </w:p>
        </w:tc>
      </w:tr>
      <w:tr w:rsidR="00C04EA1" w:rsidRPr="00572317" w:rsidTr="003B69AE">
        <w:trPr>
          <w:trHeight w:val="1694"/>
        </w:trPr>
        <w:tc>
          <w:tcPr>
            <w:tcW w:w="777" w:type="dxa"/>
            <w:vMerge/>
            <w:vAlign w:val="center"/>
          </w:tcPr>
          <w:p w:rsidR="00C04EA1" w:rsidRPr="00572317" w:rsidRDefault="00C04EA1" w:rsidP="003B69AE">
            <w:pPr>
              <w:tabs>
                <w:tab w:val="num" w:pos="360"/>
              </w:tabs>
              <w:jc w:val="center"/>
              <w:rPr>
                <w:b/>
                <w:sz w:val="18"/>
                <w:szCs w:val="18"/>
              </w:rPr>
            </w:pPr>
          </w:p>
        </w:tc>
        <w:tc>
          <w:tcPr>
            <w:tcW w:w="1839" w:type="dxa"/>
            <w:vMerge/>
          </w:tcPr>
          <w:p w:rsidR="00C04EA1" w:rsidRPr="00572317" w:rsidRDefault="00C04EA1" w:rsidP="003B69AE">
            <w:pPr>
              <w:rPr>
                <w:b/>
                <w:sz w:val="18"/>
                <w:szCs w:val="18"/>
              </w:rPr>
            </w:pPr>
          </w:p>
        </w:tc>
        <w:tc>
          <w:tcPr>
            <w:tcW w:w="4949" w:type="dxa"/>
            <w:vAlign w:val="center"/>
          </w:tcPr>
          <w:p w:rsidR="00C04EA1" w:rsidRPr="00572317" w:rsidRDefault="00C04EA1" w:rsidP="003B69AE">
            <w:pPr>
              <w:jc w:val="both"/>
              <w:rPr>
                <w:sz w:val="18"/>
                <w:szCs w:val="18"/>
              </w:rPr>
            </w:pPr>
            <w:r w:rsidRPr="00572317">
              <w:rPr>
                <w:sz w:val="18"/>
                <w:szCs w:val="18"/>
              </w:rPr>
              <w:t xml:space="preserve">Wykonana zgodnie z normą PN-79/H-93422 lub inną odpowiednią do normy krajowej lub norm innych państw członkowskich Europejskiego Obszaru Gospodarczego, dotyczących wykonania przedmiotu zamówienia lub Aprobatą Techniczną lub Krajową Oceną Techniczną wystawioną przez Instytut Kolejnictwa lub inne jednostki notyfikowane, uprawnione do oceny zgodności wyrobów stosowanych przy budowie </w:t>
            </w:r>
            <w:r w:rsidRPr="00572317">
              <w:rPr>
                <w:sz w:val="18"/>
                <w:szCs w:val="18"/>
              </w:rPr>
              <w:br/>
              <w:t>i utrzymaniu dróg kolejowych z Polskimi Normami oraz Technicznymi Specyfikacjami Interoperacyjności</w:t>
            </w:r>
          </w:p>
        </w:tc>
        <w:tc>
          <w:tcPr>
            <w:tcW w:w="2046" w:type="dxa"/>
            <w:vAlign w:val="center"/>
          </w:tcPr>
          <w:p w:rsidR="00C04EA1" w:rsidRPr="00572317" w:rsidRDefault="00C04EA1" w:rsidP="003B69AE">
            <w:pPr>
              <w:rPr>
                <w:b/>
                <w:sz w:val="18"/>
                <w:szCs w:val="18"/>
              </w:rPr>
            </w:pPr>
          </w:p>
        </w:tc>
      </w:tr>
    </w:tbl>
    <w:p w:rsidR="00C04EA1" w:rsidRPr="00572317" w:rsidRDefault="00C04EA1" w:rsidP="00C04EA1">
      <w:pPr>
        <w:jc w:val="both"/>
        <w:rPr>
          <w:b/>
          <w:sz w:val="22"/>
          <w:szCs w:val="22"/>
        </w:rPr>
      </w:pPr>
    </w:p>
    <w:p w:rsidR="00C04EA1" w:rsidRPr="00572317" w:rsidRDefault="00C04EA1" w:rsidP="00C04EA1">
      <w:pPr>
        <w:numPr>
          <w:ilvl w:val="0"/>
          <w:numId w:val="2"/>
        </w:numPr>
        <w:ind w:left="426" w:hanging="426"/>
        <w:jc w:val="both"/>
        <w:rPr>
          <w:b/>
          <w:sz w:val="22"/>
          <w:szCs w:val="22"/>
        </w:rPr>
      </w:pPr>
      <w:r w:rsidRPr="00572317">
        <w:rPr>
          <w:b/>
          <w:sz w:val="22"/>
          <w:szCs w:val="22"/>
        </w:rPr>
        <w:t xml:space="preserve">Załączone do oferty przedmiotowe środki dowodowe potwierdzające spełnianie przez oferowane dostawy wymagań określonych przez Zamawiającego </w:t>
      </w:r>
    </w:p>
    <w:p w:rsidR="00C04EA1" w:rsidRPr="00572317" w:rsidRDefault="00C04EA1" w:rsidP="00C04EA1">
      <w:pPr>
        <w:autoSpaceDE w:val="0"/>
        <w:autoSpaceDN w:val="0"/>
        <w:adjustRightInd w:val="0"/>
        <w:jc w:val="both"/>
        <w:rPr>
          <w:sz w:val="22"/>
          <w:szCs w:val="22"/>
        </w:rPr>
      </w:pPr>
    </w:p>
    <w:p w:rsidR="00C04EA1" w:rsidRPr="00572317" w:rsidRDefault="00C04EA1" w:rsidP="00C04EA1">
      <w:pPr>
        <w:pStyle w:val="Akapitzlist"/>
        <w:numPr>
          <w:ilvl w:val="0"/>
          <w:numId w:val="5"/>
        </w:numPr>
        <w:ind w:left="567"/>
        <w:jc w:val="both"/>
        <w:rPr>
          <w:sz w:val="22"/>
          <w:szCs w:val="22"/>
        </w:rPr>
      </w:pPr>
      <w:r w:rsidRPr="00572317">
        <w:rPr>
          <w:sz w:val="22"/>
        </w:rPr>
        <w:t>Karta katalogowa lub rysunek techniczny lub inny dokument potwierdzający parametry techniczne wymagane przez Zamawiającego.</w:t>
      </w:r>
    </w:p>
    <w:p w:rsidR="00C04EA1" w:rsidRPr="00572317" w:rsidRDefault="00C04EA1" w:rsidP="00C04EA1">
      <w:pPr>
        <w:numPr>
          <w:ilvl w:val="0"/>
          <w:numId w:val="4"/>
        </w:numPr>
        <w:suppressAutoHyphens/>
        <w:autoSpaceDE w:val="0"/>
        <w:ind w:left="4536" w:firstLine="0"/>
        <w:jc w:val="both"/>
        <w:rPr>
          <w:sz w:val="22"/>
        </w:rPr>
      </w:pPr>
      <w:r w:rsidRPr="00572317">
        <w:rPr>
          <w:sz w:val="22"/>
        </w:rPr>
        <w:t>nazwa pliku ………….……. strona ………..</w:t>
      </w:r>
    </w:p>
    <w:p w:rsidR="00C04EA1" w:rsidRPr="00572317" w:rsidRDefault="00C04EA1" w:rsidP="00C04EA1">
      <w:pPr>
        <w:ind w:left="284"/>
        <w:jc w:val="both"/>
        <w:rPr>
          <w:sz w:val="10"/>
          <w:szCs w:val="10"/>
        </w:rPr>
      </w:pPr>
    </w:p>
    <w:p w:rsidR="00C04EA1" w:rsidRPr="00572317" w:rsidRDefault="00C04EA1" w:rsidP="00C04EA1">
      <w:pPr>
        <w:pStyle w:val="Akapitzlist"/>
        <w:numPr>
          <w:ilvl w:val="0"/>
          <w:numId w:val="5"/>
        </w:numPr>
        <w:ind w:left="567"/>
        <w:jc w:val="both"/>
        <w:rPr>
          <w:sz w:val="22"/>
          <w:szCs w:val="22"/>
        </w:rPr>
      </w:pPr>
      <w:r w:rsidRPr="00572317">
        <w:rPr>
          <w:sz w:val="22"/>
          <w:szCs w:val="22"/>
        </w:rPr>
        <w:t>Oświadczenie, że Świadectwo Odbioru 3.1 według normy PN-EN 10204:2006 stanowić będzie podstawę odbioru zamówionej partii szyn i będzie załącznikiem do dokumentu dostawy.</w:t>
      </w:r>
    </w:p>
    <w:p w:rsidR="00C04EA1" w:rsidRPr="00572317" w:rsidRDefault="00C04EA1" w:rsidP="00C04EA1">
      <w:pPr>
        <w:autoSpaceDE w:val="0"/>
        <w:ind w:left="284"/>
        <w:jc w:val="both"/>
        <w:rPr>
          <w:b/>
          <w:sz w:val="22"/>
          <w:szCs w:val="22"/>
        </w:rPr>
      </w:pPr>
    </w:p>
    <w:p w:rsidR="00C04EA1" w:rsidRPr="00572317" w:rsidRDefault="00C04EA1" w:rsidP="00C04EA1">
      <w:pPr>
        <w:numPr>
          <w:ilvl w:val="0"/>
          <w:numId w:val="4"/>
        </w:numPr>
        <w:suppressAutoHyphens/>
        <w:autoSpaceDE w:val="0"/>
        <w:ind w:left="4536" w:firstLine="0"/>
        <w:jc w:val="both"/>
        <w:rPr>
          <w:sz w:val="22"/>
          <w:szCs w:val="22"/>
        </w:rPr>
      </w:pPr>
      <w:r w:rsidRPr="00572317">
        <w:rPr>
          <w:sz w:val="22"/>
        </w:rPr>
        <w:t>nazwa pliku ………….……. strona ………..</w:t>
      </w:r>
    </w:p>
    <w:p w:rsidR="00C04EA1" w:rsidRPr="00572317" w:rsidRDefault="00C04EA1" w:rsidP="00C04EA1">
      <w:pPr>
        <w:autoSpaceDE w:val="0"/>
        <w:autoSpaceDN w:val="0"/>
        <w:adjustRightInd w:val="0"/>
        <w:jc w:val="both"/>
        <w:rPr>
          <w:b/>
          <w:sz w:val="22"/>
          <w:szCs w:val="22"/>
        </w:rPr>
      </w:pPr>
    </w:p>
    <w:bookmarkEnd w:id="1"/>
    <w:p w:rsidR="00C04EA1" w:rsidRPr="00572317" w:rsidRDefault="00C04EA1" w:rsidP="00C04EA1">
      <w:pPr>
        <w:numPr>
          <w:ilvl w:val="0"/>
          <w:numId w:val="2"/>
        </w:numPr>
        <w:ind w:left="426" w:hanging="426"/>
        <w:jc w:val="both"/>
        <w:rPr>
          <w:b/>
          <w:sz w:val="22"/>
          <w:szCs w:val="22"/>
        </w:rPr>
      </w:pPr>
      <w:r w:rsidRPr="00572317">
        <w:rPr>
          <w:b/>
          <w:sz w:val="22"/>
          <w:szCs w:val="22"/>
        </w:rPr>
        <w:t xml:space="preserve">Oświadczenia. </w:t>
      </w:r>
    </w:p>
    <w:p w:rsidR="00C04EA1" w:rsidRPr="00572317" w:rsidRDefault="00C04EA1" w:rsidP="00C04EA1">
      <w:pPr>
        <w:ind w:left="426"/>
        <w:jc w:val="both"/>
        <w:rPr>
          <w:b/>
          <w:sz w:val="22"/>
          <w:szCs w:val="22"/>
        </w:rPr>
      </w:pPr>
    </w:p>
    <w:p w:rsidR="00C04EA1" w:rsidRPr="00572317" w:rsidRDefault="00C04EA1" w:rsidP="00C04EA1">
      <w:pPr>
        <w:numPr>
          <w:ilvl w:val="6"/>
          <w:numId w:val="1"/>
        </w:numPr>
        <w:ind w:left="709" w:hanging="425"/>
        <w:jc w:val="both"/>
        <w:rPr>
          <w:sz w:val="22"/>
          <w:szCs w:val="22"/>
        </w:rPr>
      </w:pPr>
      <w:r w:rsidRPr="00572317">
        <w:rPr>
          <w:b/>
          <w:sz w:val="22"/>
          <w:szCs w:val="22"/>
        </w:rPr>
        <w:t>Oświadczenie dotyczące przedmiotu oferty</w:t>
      </w:r>
    </w:p>
    <w:p w:rsidR="00C04EA1" w:rsidRPr="00572317" w:rsidRDefault="00C04EA1" w:rsidP="00C04EA1">
      <w:pPr>
        <w:ind w:left="709"/>
        <w:jc w:val="both"/>
        <w:rPr>
          <w:sz w:val="10"/>
          <w:szCs w:val="10"/>
        </w:rPr>
      </w:pPr>
    </w:p>
    <w:tbl>
      <w:tblPr>
        <w:tblpPr w:leftFromText="141" w:rightFromText="141" w:vertAnchor="text" w:horzAnchor="margin" w:tblpXSpec="center" w:tblpY="30"/>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3846"/>
        <w:gridCol w:w="4922"/>
      </w:tblGrid>
      <w:tr w:rsidR="00C04EA1" w:rsidRPr="00572317" w:rsidTr="003B69AE">
        <w:trPr>
          <w:trHeight w:val="280"/>
          <w:tblHeader/>
        </w:trPr>
        <w:tc>
          <w:tcPr>
            <w:tcW w:w="918" w:type="dxa"/>
            <w:vAlign w:val="center"/>
          </w:tcPr>
          <w:p w:rsidR="00C04EA1" w:rsidRPr="00572317" w:rsidRDefault="00C04EA1" w:rsidP="003B69AE">
            <w:pPr>
              <w:jc w:val="center"/>
              <w:rPr>
                <w:b/>
                <w:sz w:val="18"/>
                <w:szCs w:val="18"/>
              </w:rPr>
            </w:pPr>
            <w:r w:rsidRPr="00572317">
              <w:rPr>
                <w:b/>
                <w:sz w:val="18"/>
                <w:szCs w:val="18"/>
              </w:rPr>
              <w:t>Zadanie</w:t>
            </w:r>
          </w:p>
        </w:tc>
        <w:tc>
          <w:tcPr>
            <w:tcW w:w="3846" w:type="dxa"/>
            <w:vAlign w:val="center"/>
          </w:tcPr>
          <w:p w:rsidR="00C04EA1" w:rsidRPr="00572317" w:rsidRDefault="00C04EA1" w:rsidP="003B69AE">
            <w:pPr>
              <w:jc w:val="center"/>
              <w:rPr>
                <w:b/>
                <w:sz w:val="18"/>
                <w:szCs w:val="18"/>
              </w:rPr>
            </w:pPr>
            <w:r w:rsidRPr="00572317">
              <w:rPr>
                <w:b/>
                <w:sz w:val="18"/>
                <w:szCs w:val="18"/>
              </w:rPr>
              <w:t>Nazwa handlowa (jeżeli dotyczy)</w:t>
            </w:r>
          </w:p>
        </w:tc>
        <w:tc>
          <w:tcPr>
            <w:tcW w:w="4922" w:type="dxa"/>
            <w:vAlign w:val="center"/>
          </w:tcPr>
          <w:p w:rsidR="00C04EA1" w:rsidRPr="00572317" w:rsidRDefault="00C04EA1" w:rsidP="003B69AE">
            <w:pPr>
              <w:jc w:val="center"/>
              <w:rPr>
                <w:b/>
                <w:sz w:val="18"/>
                <w:szCs w:val="18"/>
              </w:rPr>
            </w:pPr>
            <w:r w:rsidRPr="00572317">
              <w:rPr>
                <w:b/>
                <w:sz w:val="18"/>
                <w:szCs w:val="18"/>
              </w:rPr>
              <w:t>Producent (nazwa i adres)</w:t>
            </w:r>
          </w:p>
        </w:tc>
      </w:tr>
      <w:tr w:rsidR="00C04EA1" w:rsidRPr="00572317" w:rsidTr="003B69AE">
        <w:trPr>
          <w:trHeight w:val="337"/>
        </w:trPr>
        <w:tc>
          <w:tcPr>
            <w:tcW w:w="918" w:type="dxa"/>
            <w:vAlign w:val="center"/>
          </w:tcPr>
          <w:p w:rsidR="00C04EA1" w:rsidRPr="00572317" w:rsidRDefault="00C04EA1" w:rsidP="003B69AE">
            <w:pPr>
              <w:tabs>
                <w:tab w:val="num" w:pos="360"/>
              </w:tabs>
              <w:jc w:val="center"/>
              <w:rPr>
                <w:b/>
              </w:rPr>
            </w:pPr>
            <w:r w:rsidRPr="00572317">
              <w:rPr>
                <w:b/>
              </w:rPr>
              <w:t>1</w:t>
            </w:r>
          </w:p>
        </w:tc>
        <w:tc>
          <w:tcPr>
            <w:tcW w:w="3846" w:type="dxa"/>
            <w:vAlign w:val="center"/>
          </w:tcPr>
          <w:p w:rsidR="00C04EA1" w:rsidRPr="00572317" w:rsidRDefault="00C04EA1" w:rsidP="003B69AE">
            <w:pPr>
              <w:rPr>
                <w:b/>
              </w:rPr>
            </w:pPr>
          </w:p>
        </w:tc>
        <w:tc>
          <w:tcPr>
            <w:tcW w:w="4922" w:type="dxa"/>
            <w:vAlign w:val="center"/>
          </w:tcPr>
          <w:p w:rsidR="00C04EA1" w:rsidRPr="00572317" w:rsidRDefault="00C04EA1" w:rsidP="003B69AE">
            <w:pPr>
              <w:rPr>
                <w:b/>
              </w:rPr>
            </w:pPr>
          </w:p>
        </w:tc>
      </w:tr>
      <w:tr w:rsidR="00C04EA1" w:rsidRPr="00572317" w:rsidTr="003B69AE">
        <w:trPr>
          <w:trHeight w:val="337"/>
        </w:trPr>
        <w:tc>
          <w:tcPr>
            <w:tcW w:w="918" w:type="dxa"/>
            <w:vAlign w:val="center"/>
          </w:tcPr>
          <w:p w:rsidR="00C04EA1" w:rsidRPr="00572317" w:rsidRDefault="00C04EA1" w:rsidP="003B69AE">
            <w:pPr>
              <w:tabs>
                <w:tab w:val="num" w:pos="360"/>
              </w:tabs>
              <w:jc w:val="center"/>
              <w:rPr>
                <w:b/>
              </w:rPr>
            </w:pPr>
            <w:r w:rsidRPr="00572317">
              <w:rPr>
                <w:b/>
              </w:rPr>
              <w:t>2</w:t>
            </w:r>
          </w:p>
        </w:tc>
        <w:tc>
          <w:tcPr>
            <w:tcW w:w="3846" w:type="dxa"/>
            <w:vAlign w:val="center"/>
          </w:tcPr>
          <w:p w:rsidR="00C04EA1" w:rsidRPr="00572317" w:rsidRDefault="00C04EA1" w:rsidP="003B69AE">
            <w:pPr>
              <w:rPr>
                <w:b/>
              </w:rPr>
            </w:pPr>
          </w:p>
        </w:tc>
        <w:tc>
          <w:tcPr>
            <w:tcW w:w="4922" w:type="dxa"/>
            <w:vAlign w:val="center"/>
          </w:tcPr>
          <w:p w:rsidR="00C04EA1" w:rsidRPr="00572317" w:rsidRDefault="00C04EA1" w:rsidP="003B69AE">
            <w:pPr>
              <w:rPr>
                <w:b/>
              </w:rPr>
            </w:pPr>
          </w:p>
        </w:tc>
      </w:tr>
      <w:tr w:rsidR="00C04EA1" w:rsidRPr="00572317" w:rsidTr="003B69AE">
        <w:trPr>
          <w:trHeight w:val="337"/>
        </w:trPr>
        <w:tc>
          <w:tcPr>
            <w:tcW w:w="918" w:type="dxa"/>
            <w:vAlign w:val="center"/>
          </w:tcPr>
          <w:p w:rsidR="00C04EA1" w:rsidRPr="00572317" w:rsidRDefault="00C04EA1" w:rsidP="003B69AE">
            <w:pPr>
              <w:tabs>
                <w:tab w:val="num" w:pos="360"/>
              </w:tabs>
              <w:jc w:val="center"/>
              <w:rPr>
                <w:b/>
              </w:rPr>
            </w:pPr>
            <w:r w:rsidRPr="00572317">
              <w:rPr>
                <w:b/>
              </w:rPr>
              <w:t>3</w:t>
            </w:r>
          </w:p>
        </w:tc>
        <w:tc>
          <w:tcPr>
            <w:tcW w:w="3846" w:type="dxa"/>
            <w:vAlign w:val="center"/>
          </w:tcPr>
          <w:p w:rsidR="00C04EA1" w:rsidRPr="00572317" w:rsidRDefault="00C04EA1" w:rsidP="003B69AE">
            <w:pPr>
              <w:rPr>
                <w:b/>
              </w:rPr>
            </w:pPr>
          </w:p>
        </w:tc>
        <w:tc>
          <w:tcPr>
            <w:tcW w:w="4922" w:type="dxa"/>
            <w:vAlign w:val="center"/>
          </w:tcPr>
          <w:p w:rsidR="00C04EA1" w:rsidRPr="00572317" w:rsidRDefault="00C04EA1" w:rsidP="003B69AE">
            <w:pPr>
              <w:rPr>
                <w:b/>
              </w:rPr>
            </w:pPr>
          </w:p>
        </w:tc>
      </w:tr>
      <w:tr w:rsidR="00C04EA1" w:rsidRPr="00572317" w:rsidTr="003B69AE">
        <w:trPr>
          <w:trHeight w:val="337"/>
        </w:trPr>
        <w:tc>
          <w:tcPr>
            <w:tcW w:w="918" w:type="dxa"/>
            <w:vAlign w:val="center"/>
          </w:tcPr>
          <w:p w:rsidR="00C04EA1" w:rsidRPr="00572317" w:rsidRDefault="00C04EA1" w:rsidP="003B69AE">
            <w:pPr>
              <w:tabs>
                <w:tab w:val="num" w:pos="360"/>
              </w:tabs>
              <w:jc w:val="center"/>
              <w:rPr>
                <w:b/>
              </w:rPr>
            </w:pPr>
            <w:r w:rsidRPr="00572317">
              <w:rPr>
                <w:b/>
              </w:rPr>
              <w:t>4</w:t>
            </w:r>
          </w:p>
        </w:tc>
        <w:tc>
          <w:tcPr>
            <w:tcW w:w="3846" w:type="dxa"/>
            <w:vAlign w:val="center"/>
          </w:tcPr>
          <w:p w:rsidR="00C04EA1" w:rsidRPr="00572317" w:rsidRDefault="00C04EA1" w:rsidP="003B69AE">
            <w:pPr>
              <w:rPr>
                <w:b/>
              </w:rPr>
            </w:pPr>
          </w:p>
        </w:tc>
        <w:tc>
          <w:tcPr>
            <w:tcW w:w="4922" w:type="dxa"/>
            <w:vAlign w:val="center"/>
          </w:tcPr>
          <w:p w:rsidR="00C04EA1" w:rsidRPr="00572317" w:rsidRDefault="00C04EA1" w:rsidP="003B69AE">
            <w:pPr>
              <w:rPr>
                <w:b/>
              </w:rPr>
            </w:pPr>
          </w:p>
        </w:tc>
      </w:tr>
    </w:tbl>
    <w:p w:rsidR="00C04EA1" w:rsidRPr="00572317" w:rsidRDefault="00C04EA1" w:rsidP="00C04EA1">
      <w:pPr>
        <w:jc w:val="both"/>
        <w:rPr>
          <w:sz w:val="10"/>
          <w:szCs w:val="10"/>
        </w:rPr>
      </w:pPr>
    </w:p>
    <w:p w:rsidR="00C04EA1" w:rsidRPr="00D14EE5" w:rsidRDefault="00C04EA1" w:rsidP="00C04EA1">
      <w:pPr>
        <w:numPr>
          <w:ilvl w:val="6"/>
          <w:numId w:val="1"/>
        </w:numPr>
        <w:ind w:left="709" w:hanging="425"/>
        <w:jc w:val="both"/>
        <w:rPr>
          <w:sz w:val="22"/>
          <w:szCs w:val="22"/>
        </w:rPr>
      </w:pPr>
      <w:r w:rsidRPr="00572317">
        <w:rPr>
          <w:b/>
          <w:sz w:val="22"/>
          <w:szCs w:val="22"/>
        </w:rPr>
        <w:t>Oświadczam,</w:t>
      </w:r>
      <w:r w:rsidRPr="0057231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rsidR="00C04EA1" w:rsidRPr="00572317" w:rsidRDefault="00C04EA1" w:rsidP="00C04EA1">
      <w:pPr>
        <w:numPr>
          <w:ilvl w:val="6"/>
          <w:numId w:val="1"/>
        </w:numPr>
        <w:ind w:left="709" w:hanging="425"/>
        <w:jc w:val="both"/>
        <w:rPr>
          <w:sz w:val="22"/>
          <w:szCs w:val="22"/>
        </w:rPr>
      </w:pPr>
      <w:r w:rsidRPr="00572317">
        <w:rPr>
          <w:bCs/>
          <w:sz w:val="22"/>
        </w:rPr>
        <w:t xml:space="preserve">Oświadczam, </w:t>
      </w:r>
      <w:r w:rsidRPr="00572317">
        <w:rPr>
          <w:sz w:val="22"/>
        </w:rPr>
        <w:t>że oferowany towar spełnia wymagania prawa polskiego i Unii Europejskiej w zakresie wprowadzenia na rynek.</w:t>
      </w:r>
    </w:p>
    <w:p w:rsidR="00C04EA1" w:rsidRPr="00572317" w:rsidRDefault="00C04EA1" w:rsidP="00C04EA1">
      <w:pPr>
        <w:pStyle w:val="Akapitzlist"/>
        <w:rPr>
          <w:sz w:val="10"/>
          <w:szCs w:val="10"/>
        </w:rPr>
      </w:pPr>
    </w:p>
    <w:p w:rsidR="00C04EA1" w:rsidRPr="00572317" w:rsidRDefault="00C04EA1" w:rsidP="00C04EA1">
      <w:pPr>
        <w:numPr>
          <w:ilvl w:val="6"/>
          <w:numId w:val="1"/>
        </w:numPr>
        <w:ind w:left="709" w:hanging="425"/>
        <w:jc w:val="both"/>
        <w:rPr>
          <w:sz w:val="22"/>
          <w:szCs w:val="22"/>
        </w:rPr>
      </w:pPr>
      <w:r w:rsidRPr="00572317">
        <w:rPr>
          <w:b/>
          <w:sz w:val="22"/>
          <w:szCs w:val="22"/>
        </w:rPr>
        <w:t>Oświadczam</w:t>
      </w:r>
      <w:r w:rsidRPr="00572317">
        <w:rPr>
          <w:sz w:val="22"/>
          <w:szCs w:val="22"/>
        </w:rPr>
        <w:t>, że przedmiot zamówienia dostarczony będzie w opakowaniu jednorazowym nie podlegającym zwrotowi.*)</w:t>
      </w:r>
    </w:p>
    <w:p w:rsidR="00C04EA1" w:rsidRPr="00572317" w:rsidRDefault="00C04EA1" w:rsidP="00C04EA1">
      <w:pPr>
        <w:ind w:left="709"/>
        <w:jc w:val="both"/>
        <w:rPr>
          <w:sz w:val="22"/>
          <w:szCs w:val="22"/>
        </w:rPr>
      </w:pPr>
      <w:r w:rsidRPr="00572317">
        <w:rPr>
          <w:sz w:val="22"/>
          <w:szCs w:val="22"/>
        </w:rPr>
        <w:t xml:space="preserve">Lub </w:t>
      </w:r>
      <w:r w:rsidRPr="00572317">
        <w:rPr>
          <w:b/>
          <w:sz w:val="22"/>
          <w:szCs w:val="22"/>
        </w:rPr>
        <w:t>oświadczam</w:t>
      </w:r>
      <w:r w:rsidRPr="00572317">
        <w:rPr>
          <w:sz w:val="22"/>
          <w:szCs w:val="22"/>
        </w:rPr>
        <w:t>, że przedmiot zamówienia dostarczony będzie w opakowaniu zwrotnym tj.:</w:t>
      </w:r>
    </w:p>
    <w:p w:rsidR="00C04EA1" w:rsidRPr="00572317" w:rsidRDefault="00C04EA1" w:rsidP="00C04EA1">
      <w:pPr>
        <w:ind w:left="709"/>
        <w:jc w:val="both"/>
        <w:rPr>
          <w:sz w:val="22"/>
          <w:szCs w:val="22"/>
        </w:rPr>
      </w:pPr>
      <w:r w:rsidRPr="00572317">
        <w:rPr>
          <w:sz w:val="22"/>
          <w:szCs w:val="22"/>
        </w:rPr>
        <w:t>…………………………………………………………………………………………………</w:t>
      </w:r>
    </w:p>
    <w:p w:rsidR="00C04EA1" w:rsidRPr="00572317" w:rsidRDefault="00C04EA1" w:rsidP="00C04EA1">
      <w:pPr>
        <w:ind w:left="709"/>
        <w:jc w:val="both"/>
        <w:rPr>
          <w:i/>
          <w:szCs w:val="22"/>
        </w:rPr>
      </w:pPr>
      <w:r w:rsidRPr="00572317">
        <w:rPr>
          <w:sz w:val="22"/>
          <w:szCs w:val="22"/>
        </w:rPr>
        <w:t>(</w:t>
      </w:r>
      <w:r w:rsidRPr="00572317">
        <w:rPr>
          <w:i/>
          <w:szCs w:val="22"/>
        </w:rPr>
        <w:t>jeżeli dotyczy Wypełnia Wykonawca</w:t>
      </w:r>
      <w:r w:rsidRPr="00572317">
        <w:rPr>
          <w:szCs w:val="22"/>
        </w:rPr>
        <w:t xml:space="preserve"> </w:t>
      </w:r>
      <w:r w:rsidRPr="00572317">
        <w:rPr>
          <w:i/>
          <w:szCs w:val="22"/>
        </w:rPr>
        <w:t>określając rodzaj opakowania)</w:t>
      </w:r>
    </w:p>
    <w:p w:rsidR="00C04EA1" w:rsidRPr="00572317" w:rsidRDefault="00C04EA1" w:rsidP="00C04EA1">
      <w:pPr>
        <w:ind w:left="709"/>
        <w:jc w:val="both"/>
        <w:rPr>
          <w:i/>
          <w:sz w:val="22"/>
          <w:szCs w:val="22"/>
        </w:rPr>
      </w:pPr>
      <w:r w:rsidRPr="00572317">
        <w:rPr>
          <w:i/>
          <w:sz w:val="22"/>
          <w:szCs w:val="22"/>
        </w:rPr>
        <w:lastRenderedPageBreak/>
        <w:t>*)W przypadku braku informacji o rodzaju opakowania Zamawiający traktował będzie opakowanie jako opakowanie jednorazowe nie podlegające zwrotowi.</w:t>
      </w:r>
    </w:p>
    <w:p w:rsidR="00C04EA1" w:rsidRPr="00572317" w:rsidRDefault="00C04EA1" w:rsidP="00C04EA1">
      <w:pPr>
        <w:numPr>
          <w:ilvl w:val="6"/>
          <w:numId w:val="1"/>
        </w:numPr>
        <w:ind w:left="567" w:hanging="283"/>
        <w:jc w:val="both"/>
        <w:rPr>
          <w:sz w:val="22"/>
          <w:szCs w:val="22"/>
        </w:rPr>
      </w:pPr>
      <w:r w:rsidRPr="00572317">
        <w:rPr>
          <w:b/>
          <w:sz w:val="22"/>
          <w:szCs w:val="22"/>
        </w:rPr>
        <w:t>Oświadczam,</w:t>
      </w:r>
      <w:r w:rsidRPr="00572317">
        <w:rPr>
          <w:sz w:val="22"/>
          <w:szCs w:val="22"/>
        </w:rPr>
        <w:t xml:space="preserve"> że informacje znajdujące się w pliku ………….…………………..……… </w:t>
      </w:r>
    </w:p>
    <w:p w:rsidR="00C04EA1" w:rsidRPr="00572317" w:rsidRDefault="00C04EA1" w:rsidP="00C04EA1">
      <w:pPr>
        <w:ind w:left="709"/>
        <w:jc w:val="both"/>
        <w:rPr>
          <w:i/>
          <w:sz w:val="22"/>
          <w:szCs w:val="22"/>
        </w:rPr>
      </w:pPr>
      <w:r w:rsidRPr="00572317">
        <w:rPr>
          <w:b/>
          <w:i/>
          <w:sz w:val="22"/>
          <w:szCs w:val="22"/>
        </w:rPr>
        <w:t xml:space="preserve">                                                                                    </w:t>
      </w:r>
      <w:r w:rsidRPr="00572317">
        <w:rPr>
          <w:i/>
          <w:sz w:val="22"/>
          <w:szCs w:val="22"/>
        </w:rPr>
        <w:t>(nazwa pliku dołączonego do oferty)</w:t>
      </w:r>
    </w:p>
    <w:p w:rsidR="00C04EA1" w:rsidRPr="00572317" w:rsidRDefault="00C04EA1" w:rsidP="00C04EA1">
      <w:pPr>
        <w:ind w:left="709"/>
        <w:jc w:val="both"/>
        <w:rPr>
          <w:i/>
          <w:sz w:val="22"/>
          <w:szCs w:val="22"/>
        </w:rPr>
      </w:pPr>
    </w:p>
    <w:p w:rsidR="00C04EA1" w:rsidRPr="00572317" w:rsidRDefault="00C04EA1" w:rsidP="00C04EA1">
      <w:pPr>
        <w:ind w:left="709"/>
        <w:jc w:val="both"/>
        <w:rPr>
          <w:sz w:val="22"/>
          <w:szCs w:val="22"/>
        </w:rPr>
      </w:pPr>
      <w:r w:rsidRPr="00572317">
        <w:rPr>
          <w:sz w:val="22"/>
          <w:szCs w:val="22"/>
        </w:rPr>
        <w:t xml:space="preserve">stanowią informacje będące </w:t>
      </w:r>
      <w:r w:rsidRPr="00572317">
        <w:rPr>
          <w:b/>
          <w:sz w:val="22"/>
          <w:szCs w:val="22"/>
        </w:rPr>
        <w:t>tajemnicą przedsiębiorstwa</w:t>
      </w:r>
      <w:r w:rsidRPr="00572317">
        <w:rPr>
          <w:sz w:val="22"/>
          <w:szCs w:val="22"/>
        </w:rPr>
        <w:t xml:space="preserve"> w rozumieniu przepisów Ustawy z dnia 16 kwietnia 1993 roku o zwalczaniu nieuczciwej konkurencji, tj. spełniają </w:t>
      </w:r>
      <w:r w:rsidRPr="00572317">
        <w:rPr>
          <w:b/>
          <w:sz w:val="22"/>
          <w:szCs w:val="22"/>
        </w:rPr>
        <w:t>łącznie</w:t>
      </w:r>
      <w:r w:rsidRPr="00572317">
        <w:rPr>
          <w:sz w:val="22"/>
          <w:szCs w:val="22"/>
        </w:rPr>
        <w:t xml:space="preserve"> trzy warunki:</w:t>
      </w:r>
    </w:p>
    <w:p w:rsidR="00C04EA1" w:rsidRPr="00572317" w:rsidRDefault="00C04EA1" w:rsidP="00C04EA1">
      <w:pPr>
        <w:numPr>
          <w:ilvl w:val="0"/>
          <w:numId w:val="3"/>
        </w:numPr>
        <w:tabs>
          <w:tab w:val="clear" w:pos="720"/>
          <w:tab w:val="num" w:pos="993"/>
        </w:tabs>
        <w:ind w:left="993" w:hanging="284"/>
        <w:jc w:val="both"/>
        <w:rPr>
          <w:sz w:val="22"/>
          <w:szCs w:val="22"/>
        </w:rPr>
      </w:pPr>
      <w:r w:rsidRPr="00572317">
        <w:rPr>
          <w:sz w:val="22"/>
          <w:szCs w:val="22"/>
        </w:rPr>
        <w:t>informacja ma charakter ……………….. (techniczny, technologiczny, organizacyjny przedsiębiorstwa lub posiada wartość gospodarczą),</w:t>
      </w:r>
    </w:p>
    <w:p w:rsidR="00C04EA1" w:rsidRPr="00572317" w:rsidRDefault="00C04EA1" w:rsidP="00C04EA1">
      <w:pPr>
        <w:numPr>
          <w:ilvl w:val="0"/>
          <w:numId w:val="3"/>
        </w:numPr>
        <w:tabs>
          <w:tab w:val="clear" w:pos="720"/>
          <w:tab w:val="num" w:pos="993"/>
        </w:tabs>
        <w:ind w:left="993" w:hanging="284"/>
        <w:jc w:val="both"/>
        <w:rPr>
          <w:sz w:val="22"/>
          <w:szCs w:val="22"/>
        </w:rPr>
      </w:pPr>
      <w:r w:rsidRPr="00572317">
        <w:rPr>
          <w:sz w:val="22"/>
          <w:szCs w:val="22"/>
        </w:rPr>
        <w:t>nie została ujawniona do wiadomości publicznej,</w:t>
      </w:r>
    </w:p>
    <w:p w:rsidR="00C04EA1" w:rsidRPr="00572317" w:rsidRDefault="00C04EA1" w:rsidP="00C04EA1">
      <w:pPr>
        <w:numPr>
          <w:ilvl w:val="0"/>
          <w:numId w:val="3"/>
        </w:numPr>
        <w:tabs>
          <w:tab w:val="clear" w:pos="720"/>
          <w:tab w:val="num" w:pos="993"/>
        </w:tabs>
        <w:ind w:left="993" w:hanging="284"/>
        <w:jc w:val="both"/>
        <w:rPr>
          <w:sz w:val="22"/>
          <w:szCs w:val="22"/>
        </w:rPr>
      </w:pPr>
      <w:r w:rsidRPr="00572317">
        <w:rPr>
          <w:sz w:val="22"/>
          <w:szCs w:val="22"/>
        </w:rPr>
        <w:t>podjęto w stosunku do niej niezbędne działania w celu zachowania poufności.</w:t>
      </w:r>
    </w:p>
    <w:p w:rsidR="00C04EA1" w:rsidRPr="00572317" w:rsidRDefault="00C04EA1" w:rsidP="00C04EA1">
      <w:pPr>
        <w:ind w:left="709"/>
        <w:jc w:val="both"/>
        <w:rPr>
          <w:sz w:val="22"/>
          <w:szCs w:val="22"/>
        </w:rPr>
      </w:pPr>
      <w:r w:rsidRPr="00572317">
        <w:rPr>
          <w:sz w:val="22"/>
          <w:szCs w:val="22"/>
        </w:rPr>
        <w:t>Faktyczne okoliczności potwierdzające zasadność objęcia informacji tajemnicą przedsiębiorstwa:</w:t>
      </w:r>
    </w:p>
    <w:p w:rsidR="00C04EA1" w:rsidRPr="00572317" w:rsidRDefault="00C04EA1" w:rsidP="00C04EA1">
      <w:pPr>
        <w:ind w:left="709"/>
        <w:rPr>
          <w:sz w:val="22"/>
          <w:szCs w:val="22"/>
        </w:rPr>
      </w:pPr>
    </w:p>
    <w:p w:rsidR="00C04EA1" w:rsidRPr="00572317" w:rsidRDefault="00C04EA1" w:rsidP="00C04EA1">
      <w:pPr>
        <w:ind w:left="709"/>
        <w:rPr>
          <w:sz w:val="22"/>
          <w:szCs w:val="22"/>
        </w:rPr>
      </w:pPr>
      <w:r w:rsidRPr="00572317">
        <w:rPr>
          <w:sz w:val="22"/>
          <w:szCs w:val="22"/>
        </w:rPr>
        <w:t>Ad. 1 ………………………………………………………………………………………….…</w:t>
      </w:r>
    </w:p>
    <w:p w:rsidR="00C04EA1" w:rsidRPr="00572317" w:rsidRDefault="00C04EA1" w:rsidP="00C04EA1">
      <w:pPr>
        <w:ind w:left="709"/>
        <w:rPr>
          <w:sz w:val="22"/>
          <w:szCs w:val="22"/>
        </w:rPr>
      </w:pPr>
      <w:r w:rsidRPr="00572317">
        <w:rPr>
          <w:sz w:val="22"/>
          <w:szCs w:val="22"/>
        </w:rPr>
        <w:t>Ad. 2 ….…………………………………………………………………………………………</w:t>
      </w:r>
    </w:p>
    <w:p w:rsidR="00C04EA1" w:rsidRPr="00572317" w:rsidRDefault="00C04EA1" w:rsidP="00C04EA1">
      <w:pPr>
        <w:ind w:left="709"/>
        <w:rPr>
          <w:sz w:val="22"/>
          <w:szCs w:val="22"/>
        </w:rPr>
      </w:pPr>
      <w:r w:rsidRPr="00572317">
        <w:rPr>
          <w:sz w:val="22"/>
          <w:szCs w:val="22"/>
        </w:rPr>
        <w:t>Ad. 3 ……………………………………………………………………………………….……</w:t>
      </w:r>
    </w:p>
    <w:p w:rsidR="00C04EA1" w:rsidRPr="00572317" w:rsidRDefault="00C04EA1" w:rsidP="00C04EA1">
      <w:pPr>
        <w:ind w:left="709"/>
        <w:rPr>
          <w:sz w:val="22"/>
          <w:szCs w:val="22"/>
        </w:rPr>
      </w:pPr>
    </w:p>
    <w:p w:rsidR="00C04EA1" w:rsidRPr="00572317" w:rsidRDefault="00C04EA1" w:rsidP="00C04EA1">
      <w:pPr>
        <w:numPr>
          <w:ilvl w:val="6"/>
          <w:numId w:val="1"/>
        </w:numPr>
        <w:ind w:left="709" w:hanging="425"/>
        <w:jc w:val="both"/>
        <w:rPr>
          <w:b/>
          <w:sz w:val="22"/>
          <w:szCs w:val="22"/>
        </w:rPr>
      </w:pPr>
      <w:r w:rsidRPr="00572317">
        <w:rPr>
          <w:b/>
          <w:sz w:val="22"/>
          <w:szCs w:val="22"/>
        </w:rPr>
        <w:t xml:space="preserve">Oświadczam, że </w:t>
      </w:r>
      <w:r w:rsidRPr="00572317">
        <w:rPr>
          <w:iCs/>
          <w:sz w:val="22"/>
          <w:szCs w:val="22"/>
        </w:rPr>
        <w:t>kwalifikujemy się do kategorii (odpowiednio zaznaczyć):</w:t>
      </w:r>
      <w:r w:rsidRPr="00572317">
        <w:rPr>
          <w:b/>
          <w:sz w:val="22"/>
          <w:szCs w:val="22"/>
        </w:rPr>
        <w:t xml:space="preserve"> </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mikroprzedsiębiorstwo</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małe przedsiębiorstwo</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średnie przedsiębiorstwo</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duże przedsiębiorstwo</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jednoosobowa działalność gospodarcza</w:t>
      </w:r>
    </w:p>
    <w:p w:rsidR="00C04EA1" w:rsidRPr="00572317" w:rsidRDefault="00C04EA1" w:rsidP="00C04EA1">
      <w:pPr>
        <w:ind w:left="709"/>
        <w:rPr>
          <w:sz w:val="22"/>
          <w:szCs w:val="22"/>
        </w:rPr>
      </w:pPr>
      <w:r w:rsidRPr="00572317">
        <w:rPr>
          <w:sz w:val="22"/>
          <w:szCs w:val="22"/>
        </w:rPr>
        <w:sym w:font="Wingdings" w:char="F0A8"/>
      </w:r>
      <w:r w:rsidRPr="00572317">
        <w:rPr>
          <w:sz w:val="22"/>
          <w:szCs w:val="22"/>
        </w:rPr>
        <w:t xml:space="preserve"> - inny rodzaj</w:t>
      </w:r>
    </w:p>
    <w:p w:rsidR="00C04EA1" w:rsidRPr="00572317" w:rsidRDefault="00C04EA1" w:rsidP="00C04EA1">
      <w:pPr>
        <w:ind w:left="709"/>
        <w:rPr>
          <w:sz w:val="22"/>
          <w:szCs w:val="22"/>
        </w:rPr>
      </w:pPr>
    </w:p>
    <w:p w:rsidR="009A4E06" w:rsidRDefault="008D32B8" w:rsidP="00C04EA1"/>
    <w:sectPr w:rsidR="009A4E0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B8" w:rsidRDefault="008D32B8" w:rsidP="00C04EA1">
      <w:r>
        <w:separator/>
      </w:r>
    </w:p>
  </w:endnote>
  <w:endnote w:type="continuationSeparator" w:id="0">
    <w:p w:rsidR="008D32B8" w:rsidRDefault="008D32B8" w:rsidP="00C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A1" w:rsidRDefault="00C04EA1" w:rsidP="00C04EA1">
    <w:pPr>
      <w:pStyle w:val="Stopka"/>
      <w:pBdr>
        <w:top w:val="single" w:sz="4" w:space="1" w:color="auto"/>
      </w:pBdr>
      <w:rPr>
        <w:i/>
        <w:sz w:val="16"/>
        <w:szCs w:val="16"/>
      </w:rPr>
    </w:pPr>
    <w:r w:rsidRPr="00820A68">
      <w:rPr>
        <w:i/>
        <w:sz w:val="16"/>
        <w:szCs w:val="16"/>
      </w:rPr>
      <w:t>SWZ</w:t>
    </w:r>
  </w:p>
  <w:p w:rsidR="00C04EA1" w:rsidRDefault="00C04EA1" w:rsidP="00C04EA1">
    <w:pPr>
      <w:pStyle w:val="Stopka"/>
      <w:rPr>
        <w:i/>
        <w:sz w:val="16"/>
        <w:szCs w:val="16"/>
      </w:rPr>
    </w:pPr>
    <w:r w:rsidRPr="00196E93">
      <w:rPr>
        <w:i/>
        <w:sz w:val="16"/>
        <w:szCs w:val="16"/>
      </w:rPr>
      <w:t>Dostawa szyn kolejowych dla Oddziałów Polskiej Grupy Górniczej S.A. - nr grupy 271-1</w:t>
    </w:r>
    <w:r>
      <w:rPr>
        <w:i/>
        <w:sz w:val="16"/>
        <w:szCs w:val="16"/>
      </w:rPr>
      <w:t xml:space="preserve"> / Nr sprawy 702401637</w:t>
    </w:r>
  </w:p>
  <w:p w:rsidR="00C04EA1" w:rsidRDefault="00C04EA1" w:rsidP="00C04EA1">
    <w:pPr>
      <w:pStyle w:val="Stopka"/>
    </w:pPr>
    <w:r>
      <w:rPr>
        <w:i/>
        <w:iCs/>
        <w:sz w:val="16"/>
        <w:szCs w:val="16"/>
      </w:rPr>
      <w:t>PG</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B8" w:rsidRDefault="008D32B8" w:rsidP="00C04EA1">
      <w:r>
        <w:separator/>
      </w:r>
    </w:p>
  </w:footnote>
  <w:footnote w:type="continuationSeparator" w:id="0">
    <w:p w:rsidR="008D32B8" w:rsidRDefault="008D32B8" w:rsidP="00C0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A1" w:rsidRPr="00FA42A8" w:rsidRDefault="00C04EA1" w:rsidP="00C04EA1">
    <w:pPr>
      <w:pStyle w:val="Nagwek"/>
      <w:pBdr>
        <w:bottom w:val="single" w:sz="12" w:space="1" w:color="auto"/>
      </w:pBdr>
      <w:jc w:val="center"/>
      <w:rPr>
        <w:i/>
      </w:rPr>
    </w:pPr>
    <w:r>
      <w:rPr>
        <w:i/>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singleLevel"/>
    <w:tmpl w:val="6262DFF4"/>
    <w:name w:val="WW8Num45"/>
    <w:lvl w:ilvl="0">
      <w:start w:val="1"/>
      <w:numFmt w:val="bullet"/>
      <w:lvlText w:val=""/>
      <w:lvlJc w:val="left"/>
      <w:pPr>
        <w:tabs>
          <w:tab w:val="num" w:pos="0"/>
        </w:tabs>
        <w:ind w:left="6032" w:hanging="360"/>
      </w:pPr>
      <w:rPr>
        <w:rFonts w:ascii="Wingdings" w:hAnsi="Wingdings"/>
        <w:color w:val="auto"/>
        <w:sz w:val="22"/>
        <w:szCs w:val="22"/>
      </w:rPr>
    </w:lvl>
  </w:abstractNum>
  <w:abstractNum w:abstractNumId="1">
    <w:nsid w:val="19905A82"/>
    <w:multiLevelType w:val="hybridMultilevel"/>
    <w:tmpl w:val="D848C1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57"/>
    <w:rsid w:val="00674757"/>
    <w:rsid w:val="00685D4E"/>
    <w:rsid w:val="00770492"/>
    <w:rsid w:val="008D32B8"/>
    <w:rsid w:val="00C04EA1"/>
    <w:rsid w:val="00D14EE5"/>
    <w:rsid w:val="00D2751A"/>
    <w:rsid w:val="00EA7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4EA1"/>
    <w:pPr>
      <w:spacing w:after="0" w:line="240" w:lineRule="auto"/>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C04EA1"/>
    <w:pPr>
      <w:keepNext/>
      <w:tabs>
        <w:tab w:val="num" w:pos="1008"/>
      </w:tabs>
      <w:ind w:left="1008" w:hanging="1008"/>
      <w:jc w:val="both"/>
      <w:outlineLvl w:val="4"/>
    </w:pPr>
    <w:rPr>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C04EA1"/>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C04EA1"/>
    <w:rPr>
      <w:rFonts w:ascii="Times New Roman" w:eastAsia="Times New Roman" w:hAnsi="Times New Roman" w:cs="Times New Roman"/>
      <w:sz w:val="24"/>
      <w:szCs w:val="24"/>
      <w:lang w:eastAsia="pl-PL"/>
    </w:rPr>
  </w:style>
  <w:style w:type="paragraph" w:styleId="Nagwek">
    <w:name w:val="header"/>
    <w:aliases w:val="Nagłówek strony,Znak12"/>
    <w:basedOn w:val="Normalny"/>
    <w:link w:val="NagwekZnak"/>
    <w:unhideWhenUsed/>
    <w:rsid w:val="00C04EA1"/>
    <w:pPr>
      <w:tabs>
        <w:tab w:val="center" w:pos="4536"/>
        <w:tab w:val="right" w:pos="9072"/>
      </w:tabs>
    </w:pPr>
  </w:style>
  <w:style w:type="character" w:customStyle="1" w:styleId="NagwekZnak">
    <w:name w:val="Nagłówek Znak"/>
    <w:aliases w:val="Nagłówek strony Znak,Znak12 Znak"/>
    <w:basedOn w:val="Domylnaczcionkaakapitu"/>
    <w:link w:val="Nagwek"/>
    <w:rsid w:val="00C04E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04EA1"/>
    <w:pPr>
      <w:tabs>
        <w:tab w:val="center" w:pos="4536"/>
        <w:tab w:val="right" w:pos="9072"/>
      </w:tabs>
    </w:pPr>
  </w:style>
  <w:style w:type="character" w:customStyle="1" w:styleId="StopkaZnak">
    <w:name w:val="Stopka Znak"/>
    <w:basedOn w:val="Domylnaczcionkaakapitu"/>
    <w:link w:val="Stopka"/>
    <w:uiPriority w:val="99"/>
    <w:rsid w:val="00C04EA1"/>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04EA1"/>
    <w:rPr>
      <w:rFonts w:ascii="Times New Roman" w:eastAsia="Times New Roman" w:hAnsi="Times New Roman" w:cs="Times New Roman"/>
      <w:i/>
      <w:iCs/>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4EA1"/>
    <w:pPr>
      <w:spacing w:after="0" w:line="240" w:lineRule="auto"/>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C04EA1"/>
    <w:pPr>
      <w:keepNext/>
      <w:tabs>
        <w:tab w:val="num" w:pos="1008"/>
      </w:tabs>
      <w:ind w:left="1008" w:hanging="1008"/>
      <w:jc w:val="both"/>
      <w:outlineLvl w:val="4"/>
    </w:pPr>
    <w:rPr>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C04EA1"/>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C04EA1"/>
    <w:rPr>
      <w:rFonts w:ascii="Times New Roman" w:eastAsia="Times New Roman" w:hAnsi="Times New Roman" w:cs="Times New Roman"/>
      <w:sz w:val="24"/>
      <w:szCs w:val="24"/>
      <w:lang w:eastAsia="pl-PL"/>
    </w:rPr>
  </w:style>
  <w:style w:type="paragraph" w:styleId="Nagwek">
    <w:name w:val="header"/>
    <w:aliases w:val="Nagłówek strony,Znak12"/>
    <w:basedOn w:val="Normalny"/>
    <w:link w:val="NagwekZnak"/>
    <w:unhideWhenUsed/>
    <w:rsid w:val="00C04EA1"/>
    <w:pPr>
      <w:tabs>
        <w:tab w:val="center" w:pos="4536"/>
        <w:tab w:val="right" w:pos="9072"/>
      </w:tabs>
    </w:pPr>
  </w:style>
  <w:style w:type="character" w:customStyle="1" w:styleId="NagwekZnak">
    <w:name w:val="Nagłówek Znak"/>
    <w:aliases w:val="Nagłówek strony Znak,Znak12 Znak"/>
    <w:basedOn w:val="Domylnaczcionkaakapitu"/>
    <w:link w:val="Nagwek"/>
    <w:rsid w:val="00C04E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04EA1"/>
    <w:pPr>
      <w:tabs>
        <w:tab w:val="center" w:pos="4536"/>
        <w:tab w:val="right" w:pos="9072"/>
      </w:tabs>
    </w:pPr>
  </w:style>
  <w:style w:type="character" w:customStyle="1" w:styleId="StopkaZnak">
    <w:name w:val="Stopka Znak"/>
    <w:basedOn w:val="Domylnaczcionkaakapitu"/>
    <w:link w:val="Stopka"/>
    <w:uiPriority w:val="99"/>
    <w:rsid w:val="00C04EA1"/>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04EA1"/>
    <w:rPr>
      <w:rFonts w:ascii="Times New Roman" w:eastAsia="Times New Roman" w:hAnsi="Times New Roman" w:cs="Times New Roman"/>
      <w:i/>
      <w:iCs/>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5516</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Gumulak</dc:creator>
  <cp:keywords/>
  <dc:description/>
  <cp:lastModifiedBy>Patrycja Gumulak</cp:lastModifiedBy>
  <cp:revision>5</cp:revision>
  <dcterms:created xsi:type="dcterms:W3CDTF">2025-01-16T08:59:00Z</dcterms:created>
  <dcterms:modified xsi:type="dcterms:W3CDTF">2025-01-16T09:03:00Z</dcterms:modified>
</cp:coreProperties>
</file>